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5377A2" w14:textId="4FD524ED" w:rsidR="0043518E" w:rsidRDefault="00811F29" w:rsidP="00811F29">
      <w:pPr>
        <w:pStyle w:val="Title"/>
      </w:pPr>
      <w:r>
        <w:t xml:space="preserve">W-209 - Assignment 5 – </w:t>
      </w:r>
      <w:proofErr w:type="spellStart"/>
      <w:r>
        <w:t>Gephi</w:t>
      </w:r>
      <w:proofErr w:type="spellEnd"/>
    </w:p>
    <w:p w14:paraId="2D2ED302" w14:textId="77777777" w:rsidR="00811F29" w:rsidRDefault="00811F29" w:rsidP="00811F29"/>
    <w:p w14:paraId="4C6455A4" w14:textId="77777777" w:rsidR="00E232C7" w:rsidRPr="00E232C7" w:rsidRDefault="00E232C7" w:rsidP="00E232C7">
      <w:pPr>
        <w:rPr>
          <w:rFonts w:ascii="Times New Roman" w:hAnsi="Times New Roman" w:cs="Times New Roman"/>
        </w:rPr>
      </w:pPr>
      <w:r w:rsidRPr="00E232C7">
        <w:rPr>
          <w:rFonts w:ascii="Arial" w:hAnsi="Arial" w:cs="Times New Roman"/>
          <w:color w:val="000000"/>
          <w:sz w:val="19"/>
          <w:szCs w:val="19"/>
          <w:shd w:val="clear" w:color="auto" w:fill="FFFFFF"/>
        </w:rPr>
        <w:t xml:space="preserve">In this </w:t>
      </w:r>
      <w:proofErr w:type="gramStart"/>
      <w:r w:rsidRPr="00E232C7">
        <w:rPr>
          <w:rFonts w:ascii="Arial" w:hAnsi="Arial" w:cs="Times New Roman"/>
          <w:color w:val="000000"/>
          <w:sz w:val="19"/>
          <w:szCs w:val="19"/>
          <w:shd w:val="clear" w:color="auto" w:fill="FFFFFF"/>
        </w:rPr>
        <w:t>assignment</w:t>
      </w:r>
      <w:proofErr w:type="gramEnd"/>
      <w:r w:rsidRPr="00E232C7">
        <w:rPr>
          <w:rFonts w:ascii="Arial" w:hAnsi="Arial" w:cs="Times New Roman"/>
          <w:color w:val="000000"/>
          <w:sz w:val="19"/>
          <w:szCs w:val="19"/>
          <w:shd w:val="clear" w:color="auto" w:fill="FFFFFF"/>
        </w:rPr>
        <w:t xml:space="preserve"> you will use </w:t>
      </w:r>
      <w:proofErr w:type="spellStart"/>
      <w:r w:rsidRPr="00E232C7">
        <w:rPr>
          <w:rFonts w:ascii="Arial" w:hAnsi="Arial" w:cs="Times New Roman"/>
          <w:color w:val="000000"/>
          <w:sz w:val="19"/>
          <w:szCs w:val="19"/>
          <w:shd w:val="clear" w:color="auto" w:fill="FFFFFF"/>
        </w:rPr>
        <w:t>Gephi</w:t>
      </w:r>
      <w:proofErr w:type="spellEnd"/>
      <w:r w:rsidRPr="00E232C7">
        <w:rPr>
          <w:rFonts w:ascii="Arial" w:hAnsi="Arial" w:cs="Times New Roman"/>
          <w:color w:val="000000"/>
          <w:sz w:val="19"/>
          <w:szCs w:val="19"/>
          <w:shd w:val="clear" w:color="auto" w:fill="FFFFFF"/>
        </w:rPr>
        <w:t xml:space="preserve"> (https://gephi.org/) to generate a network visualization for data from one of the datasets in the link below.  Import the data and use </w:t>
      </w:r>
      <w:proofErr w:type="spellStart"/>
      <w:r w:rsidRPr="00E232C7">
        <w:rPr>
          <w:rFonts w:ascii="Arial" w:hAnsi="Arial" w:cs="Times New Roman"/>
          <w:color w:val="000000"/>
          <w:sz w:val="19"/>
          <w:szCs w:val="19"/>
          <w:shd w:val="clear" w:color="auto" w:fill="FFFFFF"/>
        </w:rPr>
        <w:t>Gephi</w:t>
      </w:r>
      <w:proofErr w:type="spellEnd"/>
      <w:r w:rsidRPr="00E232C7">
        <w:rPr>
          <w:rFonts w:ascii="Arial" w:hAnsi="Arial" w:cs="Times New Roman"/>
          <w:color w:val="000000"/>
          <w:sz w:val="19"/>
          <w:szCs w:val="19"/>
          <w:shd w:val="clear" w:color="auto" w:fill="FFFFFF"/>
        </w:rPr>
        <w:t xml:space="preserve"> to examine relationships among the nodes, edges, and communities in the data. Utilize several encoding techniques (e.g., color, size, directionality, etc.) to highlight patterns in the network, looking for several different patterns. During this exploration process:</w:t>
      </w:r>
    </w:p>
    <w:p w14:paraId="403664E5" w14:textId="77777777" w:rsidR="00E232C7" w:rsidRPr="00E232C7" w:rsidRDefault="00E232C7" w:rsidP="00E232C7">
      <w:pPr>
        <w:numPr>
          <w:ilvl w:val="0"/>
          <w:numId w:val="1"/>
        </w:numPr>
        <w:shd w:val="clear" w:color="auto" w:fill="FFFFFF"/>
        <w:textAlignment w:val="baseline"/>
        <w:rPr>
          <w:rFonts w:ascii="Arial" w:hAnsi="Arial" w:cs="Times New Roman"/>
          <w:color w:val="000000"/>
          <w:sz w:val="19"/>
          <w:szCs w:val="19"/>
        </w:rPr>
      </w:pPr>
      <w:r w:rsidRPr="00E232C7">
        <w:rPr>
          <w:rFonts w:ascii="Arial" w:hAnsi="Arial" w:cs="Times New Roman"/>
          <w:color w:val="000000"/>
          <w:sz w:val="19"/>
          <w:szCs w:val="19"/>
          <w:shd w:val="clear" w:color="auto" w:fill="FFFFFF"/>
        </w:rPr>
        <w:t>Experiment with different layout algorithms and examine how these affect the network visualization</w:t>
      </w:r>
    </w:p>
    <w:p w14:paraId="01C989C0" w14:textId="77777777" w:rsidR="00E232C7" w:rsidRPr="00E232C7" w:rsidRDefault="00E232C7" w:rsidP="00E232C7">
      <w:pPr>
        <w:numPr>
          <w:ilvl w:val="0"/>
          <w:numId w:val="1"/>
        </w:numPr>
        <w:shd w:val="clear" w:color="auto" w:fill="FFFFFF"/>
        <w:textAlignment w:val="baseline"/>
        <w:rPr>
          <w:rFonts w:ascii="Arial" w:hAnsi="Arial" w:cs="Times New Roman"/>
          <w:color w:val="000000"/>
          <w:sz w:val="19"/>
          <w:szCs w:val="19"/>
        </w:rPr>
      </w:pPr>
      <w:r w:rsidRPr="00E232C7">
        <w:rPr>
          <w:rFonts w:ascii="Arial" w:hAnsi="Arial" w:cs="Times New Roman"/>
          <w:color w:val="000000"/>
          <w:sz w:val="19"/>
          <w:szCs w:val="19"/>
          <w:shd w:val="clear" w:color="auto" w:fill="FFFFFF"/>
        </w:rPr>
        <w:t>Explore centrality measures, community structures, network density, and paths</w:t>
      </w:r>
    </w:p>
    <w:p w14:paraId="2BB63516" w14:textId="77777777" w:rsidR="00E232C7" w:rsidRPr="00E232C7" w:rsidRDefault="00E232C7" w:rsidP="00E232C7">
      <w:pPr>
        <w:numPr>
          <w:ilvl w:val="0"/>
          <w:numId w:val="1"/>
        </w:numPr>
        <w:shd w:val="clear" w:color="auto" w:fill="FFFFFF"/>
        <w:textAlignment w:val="baseline"/>
        <w:rPr>
          <w:rFonts w:ascii="Arial" w:hAnsi="Arial" w:cs="Times New Roman"/>
          <w:color w:val="000000"/>
          <w:sz w:val="19"/>
          <w:szCs w:val="19"/>
        </w:rPr>
      </w:pPr>
      <w:r w:rsidRPr="00E232C7">
        <w:rPr>
          <w:rFonts w:ascii="Arial" w:hAnsi="Arial" w:cs="Times New Roman"/>
          <w:color w:val="000000"/>
          <w:sz w:val="19"/>
          <w:szCs w:val="19"/>
          <w:shd w:val="clear" w:color="auto" w:fill="FFFFFF"/>
        </w:rPr>
        <w:t>Use filtering and labeling techniques as appropriate.  </w:t>
      </w:r>
    </w:p>
    <w:p w14:paraId="081F5887" w14:textId="77777777" w:rsidR="00E232C7" w:rsidRPr="00E232C7" w:rsidRDefault="00E232C7" w:rsidP="00E232C7">
      <w:pPr>
        <w:rPr>
          <w:rFonts w:ascii="Times New Roman" w:eastAsia="Times New Roman" w:hAnsi="Times New Roman" w:cs="Times New Roman"/>
        </w:rPr>
      </w:pPr>
    </w:p>
    <w:p w14:paraId="3593DAC2" w14:textId="77777777" w:rsidR="00E232C7" w:rsidRPr="00E232C7" w:rsidRDefault="00E232C7" w:rsidP="00E232C7">
      <w:pPr>
        <w:rPr>
          <w:rFonts w:ascii="Times New Roman" w:hAnsi="Times New Roman" w:cs="Times New Roman"/>
        </w:rPr>
      </w:pPr>
      <w:r w:rsidRPr="00E232C7">
        <w:rPr>
          <w:rFonts w:ascii="Arial" w:hAnsi="Arial" w:cs="Times New Roman"/>
          <w:color w:val="000000"/>
          <w:sz w:val="19"/>
          <w:szCs w:val="19"/>
          <w:shd w:val="clear" w:color="auto" w:fill="FFFFFF"/>
        </w:rPr>
        <w:t xml:space="preserve">Select </w:t>
      </w:r>
      <w:r w:rsidRPr="00E232C7">
        <w:rPr>
          <w:rFonts w:ascii="Arial" w:hAnsi="Arial" w:cs="Times New Roman"/>
          <w:b/>
          <w:bCs/>
          <w:color w:val="000000"/>
          <w:sz w:val="19"/>
          <w:szCs w:val="19"/>
          <w:u w:val="single"/>
          <w:shd w:val="clear" w:color="auto" w:fill="FFFFFF"/>
        </w:rPr>
        <w:t>three</w:t>
      </w:r>
      <w:r w:rsidRPr="00E232C7">
        <w:rPr>
          <w:rFonts w:ascii="Arial" w:hAnsi="Arial" w:cs="Times New Roman"/>
          <w:color w:val="000000"/>
          <w:sz w:val="19"/>
          <w:szCs w:val="19"/>
          <w:shd w:val="clear" w:color="auto" w:fill="FFFFFF"/>
        </w:rPr>
        <w:t xml:space="preserve"> distinct views that you’ve created that showcase compelling patterns in the data.  At least one of these views should utilize an additional plugin (Tools &gt; Plugins) in </w:t>
      </w:r>
      <w:proofErr w:type="spellStart"/>
      <w:r w:rsidRPr="00E232C7">
        <w:rPr>
          <w:rFonts w:ascii="Arial" w:hAnsi="Arial" w:cs="Times New Roman"/>
          <w:color w:val="000000"/>
          <w:sz w:val="19"/>
          <w:szCs w:val="19"/>
          <w:shd w:val="clear" w:color="auto" w:fill="FFFFFF"/>
        </w:rPr>
        <w:t>Gephi</w:t>
      </w:r>
      <w:proofErr w:type="spellEnd"/>
      <w:r w:rsidRPr="00E232C7">
        <w:rPr>
          <w:rFonts w:ascii="Arial" w:hAnsi="Arial" w:cs="Times New Roman"/>
          <w:color w:val="000000"/>
          <w:sz w:val="19"/>
          <w:szCs w:val="19"/>
          <w:shd w:val="clear" w:color="auto" w:fill="FFFFFF"/>
        </w:rPr>
        <w:t>. Turn in a PDF document to the ISVC submission page that shows a screen capture of each of these three views (with a labeled heading for each).</w:t>
      </w:r>
    </w:p>
    <w:p w14:paraId="043C024C" w14:textId="77777777" w:rsidR="00E232C7" w:rsidRPr="00E232C7" w:rsidRDefault="00E232C7" w:rsidP="00E232C7">
      <w:pPr>
        <w:rPr>
          <w:rFonts w:ascii="Times New Roman" w:eastAsia="Times New Roman" w:hAnsi="Times New Roman" w:cs="Times New Roman"/>
        </w:rPr>
      </w:pPr>
    </w:p>
    <w:p w14:paraId="0D30CB78" w14:textId="77777777" w:rsidR="00E232C7" w:rsidRPr="00E232C7" w:rsidRDefault="00E232C7" w:rsidP="00E232C7">
      <w:pPr>
        <w:rPr>
          <w:rFonts w:ascii="Times New Roman" w:hAnsi="Times New Roman" w:cs="Times New Roman"/>
        </w:rPr>
      </w:pPr>
      <w:r w:rsidRPr="00E232C7">
        <w:rPr>
          <w:rFonts w:ascii="Arial" w:hAnsi="Arial" w:cs="Times New Roman"/>
          <w:color w:val="000000"/>
          <w:sz w:val="18"/>
          <w:szCs w:val="18"/>
          <w:shd w:val="clear" w:color="auto" w:fill="FFFFFF"/>
        </w:rPr>
        <w:t xml:space="preserve">Please select a dataset from: </w:t>
      </w:r>
      <w:hyperlink r:id="rId5" w:history="1">
        <w:r w:rsidRPr="00E232C7">
          <w:rPr>
            <w:rFonts w:ascii="Arial" w:hAnsi="Arial" w:cs="Times New Roman"/>
            <w:color w:val="1155CC"/>
            <w:sz w:val="18"/>
            <w:szCs w:val="18"/>
            <w:u w:val="single"/>
            <w:shd w:val="clear" w:color="auto" w:fill="FFFFFF"/>
          </w:rPr>
          <w:t>https://github.com/gephi/gep</w:t>
        </w:r>
        <w:r w:rsidRPr="00E232C7">
          <w:rPr>
            <w:rFonts w:ascii="Arial" w:hAnsi="Arial" w:cs="Times New Roman"/>
            <w:color w:val="1155CC"/>
            <w:sz w:val="18"/>
            <w:szCs w:val="18"/>
            <w:u w:val="single"/>
            <w:shd w:val="clear" w:color="auto" w:fill="FFFFFF"/>
          </w:rPr>
          <w:t>h</w:t>
        </w:r>
        <w:r w:rsidRPr="00E232C7">
          <w:rPr>
            <w:rFonts w:ascii="Arial" w:hAnsi="Arial" w:cs="Times New Roman"/>
            <w:color w:val="1155CC"/>
            <w:sz w:val="18"/>
            <w:szCs w:val="18"/>
            <w:u w:val="single"/>
            <w:shd w:val="clear" w:color="auto" w:fill="FFFFFF"/>
          </w:rPr>
          <w:t>i/wiki/Datasets</w:t>
        </w:r>
      </w:hyperlink>
    </w:p>
    <w:p w14:paraId="23FA745E" w14:textId="77777777" w:rsidR="00E232C7" w:rsidRDefault="00E232C7" w:rsidP="00E232C7">
      <w:pPr>
        <w:rPr>
          <w:rFonts w:ascii="Arial" w:eastAsia="Times New Roman" w:hAnsi="Arial" w:cs="Times New Roman"/>
          <w:color w:val="000000"/>
          <w:sz w:val="18"/>
          <w:szCs w:val="18"/>
          <w:shd w:val="clear" w:color="auto" w:fill="FFFFFF"/>
        </w:rPr>
      </w:pPr>
      <w:r w:rsidRPr="00E232C7">
        <w:rPr>
          <w:rFonts w:ascii="Arial" w:eastAsia="Times New Roman" w:hAnsi="Arial" w:cs="Times New Roman"/>
          <w:color w:val="000000"/>
          <w:sz w:val="18"/>
          <w:szCs w:val="18"/>
          <w:shd w:val="clear" w:color="auto" w:fill="FFFFFF"/>
        </w:rPr>
        <w:t xml:space="preserve">Do </w:t>
      </w:r>
      <w:r w:rsidRPr="00E232C7">
        <w:rPr>
          <w:rFonts w:ascii="Arial" w:eastAsia="Times New Roman" w:hAnsi="Arial" w:cs="Times New Roman"/>
          <w:b/>
          <w:bCs/>
          <w:color w:val="000000"/>
          <w:sz w:val="18"/>
          <w:szCs w:val="18"/>
          <w:u w:val="single"/>
          <w:shd w:val="clear" w:color="auto" w:fill="FFFFFF"/>
        </w:rPr>
        <w:t xml:space="preserve">not </w:t>
      </w:r>
      <w:r w:rsidRPr="00E232C7">
        <w:rPr>
          <w:rFonts w:ascii="Arial" w:eastAsia="Times New Roman" w:hAnsi="Arial" w:cs="Times New Roman"/>
          <w:color w:val="000000"/>
          <w:sz w:val="18"/>
          <w:szCs w:val="18"/>
          <w:shd w:val="clear" w:color="auto" w:fill="FFFFFF"/>
        </w:rPr>
        <w:t xml:space="preserve">use the “Jazz musicians network” dataset as this is difficult to work with for the assignment. </w:t>
      </w:r>
    </w:p>
    <w:p w14:paraId="3554D45A" w14:textId="77777777" w:rsidR="004B1111" w:rsidRPr="00E232C7" w:rsidRDefault="004B1111" w:rsidP="00E232C7">
      <w:pPr>
        <w:rPr>
          <w:rFonts w:ascii="Times New Roman" w:eastAsia="Times New Roman" w:hAnsi="Times New Roman" w:cs="Times New Roman"/>
        </w:rPr>
      </w:pPr>
    </w:p>
    <w:p w14:paraId="37548279" w14:textId="77777777" w:rsidR="005E77D5" w:rsidRDefault="004B1111">
      <w:pPr>
        <w:pStyle w:val="TOC1"/>
        <w:tabs>
          <w:tab w:val="right" w:leader="dot" w:pos="9350"/>
        </w:tabs>
        <w:rPr>
          <w:rFonts w:eastAsiaTheme="minorEastAsia"/>
          <w:noProof/>
        </w:rPr>
      </w:pPr>
      <w:r>
        <w:fldChar w:fldCharType="begin"/>
      </w:r>
      <w:r>
        <w:instrText xml:space="preserve"> TOC \o "1-3" </w:instrText>
      </w:r>
      <w:r>
        <w:fldChar w:fldCharType="separate"/>
      </w:r>
      <w:r w:rsidR="005E77D5">
        <w:rPr>
          <w:noProof/>
        </w:rPr>
        <w:t>Overview</w:t>
      </w:r>
      <w:r w:rsidR="005E77D5">
        <w:rPr>
          <w:noProof/>
        </w:rPr>
        <w:tab/>
      </w:r>
      <w:r w:rsidR="005E77D5">
        <w:rPr>
          <w:noProof/>
        </w:rPr>
        <w:fldChar w:fldCharType="begin"/>
      </w:r>
      <w:r w:rsidR="005E77D5">
        <w:rPr>
          <w:noProof/>
        </w:rPr>
        <w:instrText xml:space="preserve"> PAGEREF _Toc488526281 \h </w:instrText>
      </w:r>
      <w:r w:rsidR="005E77D5">
        <w:rPr>
          <w:noProof/>
        </w:rPr>
      </w:r>
      <w:r w:rsidR="005E77D5">
        <w:rPr>
          <w:noProof/>
        </w:rPr>
        <w:fldChar w:fldCharType="separate"/>
      </w:r>
      <w:r w:rsidR="005E77D5">
        <w:rPr>
          <w:noProof/>
        </w:rPr>
        <w:t>1</w:t>
      </w:r>
      <w:r w:rsidR="005E77D5">
        <w:rPr>
          <w:noProof/>
        </w:rPr>
        <w:fldChar w:fldCharType="end"/>
      </w:r>
    </w:p>
    <w:p w14:paraId="401E29A8" w14:textId="77777777" w:rsidR="005E77D5" w:rsidRDefault="005E77D5">
      <w:pPr>
        <w:pStyle w:val="TOC2"/>
        <w:tabs>
          <w:tab w:val="right" w:leader="dot" w:pos="9350"/>
        </w:tabs>
        <w:rPr>
          <w:rFonts w:eastAsiaTheme="minorEastAsia"/>
          <w:noProof/>
        </w:rPr>
      </w:pPr>
      <w:r>
        <w:rPr>
          <w:noProof/>
        </w:rPr>
        <w:t>Gephi Pre-requisites</w:t>
      </w:r>
      <w:r>
        <w:rPr>
          <w:noProof/>
        </w:rPr>
        <w:tab/>
      </w:r>
      <w:r>
        <w:rPr>
          <w:noProof/>
        </w:rPr>
        <w:fldChar w:fldCharType="begin"/>
      </w:r>
      <w:r>
        <w:rPr>
          <w:noProof/>
        </w:rPr>
        <w:instrText xml:space="preserve"> PAGEREF _Toc488526282 \h </w:instrText>
      </w:r>
      <w:r>
        <w:rPr>
          <w:noProof/>
        </w:rPr>
      </w:r>
      <w:r>
        <w:rPr>
          <w:noProof/>
        </w:rPr>
        <w:fldChar w:fldCharType="separate"/>
      </w:r>
      <w:r>
        <w:rPr>
          <w:noProof/>
        </w:rPr>
        <w:t>1</w:t>
      </w:r>
      <w:r>
        <w:rPr>
          <w:noProof/>
        </w:rPr>
        <w:fldChar w:fldCharType="end"/>
      </w:r>
    </w:p>
    <w:p w14:paraId="6030F9BB" w14:textId="77777777" w:rsidR="005E77D5" w:rsidRDefault="005E77D5">
      <w:pPr>
        <w:pStyle w:val="TOC2"/>
        <w:tabs>
          <w:tab w:val="right" w:leader="dot" w:pos="9350"/>
        </w:tabs>
        <w:rPr>
          <w:rFonts w:eastAsiaTheme="minorEastAsia"/>
          <w:noProof/>
        </w:rPr>
      </w:pPr>
      <w:r>
        <w:rPr>
          <w:noProof/>
        </w:rPr>
        <w:t>Data Sources</w:t>
      </w:r>
      <w:r>
        <w:rPr>
          <w:noProof/>
        </w:rPr>
        <w:tab/>
      </w:r>
      <w:r>
        <w:rPr>
          <w:noProof/>
        </w:rPr>
        <w:fldChar w:fldCharType="begin"/>
      </w:r>
      <w:r>
        <w:rPr>
          <w:noProof/>
        </w:rPr>
        <w:instrText xml:space="preserve"> PAGEREF _Toc488526283 \h </w:instrText>
      </w:r>
      <w:r>
        <w:rPr>
          <w:noProof/>
        </w:rPr>
      </w:r>
      <w:r>
        <w:rPr>
          <w:noProof/>
        </w:rPr>
        <w:fldChar w:fldCharType="separate"/>
      </w:r>
      <w:r>
        <w:rPr>
          <w:noProof/>
        </w:rPr>
        <w:t>2</w:t>
      </w:r>
      <w:r>
        <w:rPr>
          <w:noProof/>
        </w:rPr>
        <w:fldChar w:fldCharType="end"/>
      </w:r>
    </w:p>
    <w:p w14:paraId="51E963C2" w14:textId="77777777" w:rsidR="005E77D5" w:rsidRDefault="005E77D5">
      <w:pPr>
        <w:pStyle w:val="TOC1"/>
        <w:tabs>
          <w:tab w:val="right" w:leader="dot" w:pos="9350"/>
        </w:tabs>
        <w:rPr>
          <w:rFonts w:eastAsiaTheme="minorEastAsia"/>
          <w:noProof/>
        </w:rPr>
      </w:pPr>
      <w:r>
        <w:rPr>
          <w:noProof/>
        </w:rPr>
        <w:t>Visualization clusters of related diseases and genes with focus on visualization the Disorder Network</w:t>
      </w:r>
      <w:r>
        <w:rPr>
          <w:noProof/>
        </w:rPr>
        <w:tab/>
      </w:r>
      <w:r>
        <w:rPr>
          <w:noProof/>
        </w:rPr>
        <w:fldChar w:fldCharType="begin"/>
      </w:r>
      <w:r>
        <w:rPr>
          <w:noProof/>
        </w:rPr>
        <w:instrText xml:space="preserve"> PAGEREF _Toc488526284 \h </w:instrText>
      </w:r>
      <w:r>
        <w:rPr>
          <w:noProof/>
        </w:rPr>
      </w:r>
      <w:r>
        <w:rPr>
          <w:noProof/>
        </w:rPr>
        <w:fldChar w:fldCharType="separate"/>
      </w:r>
      <w:r>
        <w:rPr>
          <w:noProof/>
        </w:rPr>
        <w:t>2</w:t>
      </w:r>
      <w:r>
        <w:rPr>
          <w:noProof/>
        </w:rPr>
        <w:fldChar w:fldCharType="end"/>
      </w:r>
    </w:p>
    <w:p w14:paraId="01A4E7BE" w14:textId="77777777" w:rsidR="005E77D5" w:rsidRDefault="005E77D5">
      <w:pPr>
        <w:pStyle w:val="TOC2"/>
        <w:tabs>
          <w:tab w:val="right" w:leader="dot" w:pos="9350"/>
        </w:tabs>
        <w:rPr>
          <w:rFonts w:eastAsiaTheme="minorEastAsia"/>
          <w:noProof/>
        </w:rPr>
      </w:pPr>
      <w:r>
        <w:rPr>
          <w:noProof/>
        </w:rPr>
        <w:t>Steps</w:t>
      </w:r>
      <w:r>
        <w:rPr>
          <w:noProof/>
        </w:rPr>
        <w:tab/>
      </w:r>
      <w:r>
        <w:rPr>
          <w:noProof/>
        </w:rPr>
        <w:fldChar w:fldCharType="begin"/>
      </w:r>
      <w:r>
        <w:rPr>
          <w:noProof/>
        </w:rPr>
        <w:instrText xml:space="preserve"> PAGEREF _Toc488526285 \h </w:instrText>
      </w:r>
      <w:r>
        <w:rPr>
          <w:noProof/>
        </w:rPr>
      </w:r>
      <w:r>
        <w:rPr>
          <w:noProof/>
        </w:rPr>
        <w:fldChar w:fldCharType="separate"/>
      </w:r>
      <w:r>
        <w:rPr>
          <w:noProof/>
        </w:rPr>
        <w:t>2</w:t>
      </w:r>
      <w:r>
        <w:rPr>
          <w:noProof/>
        </w:rPr>
        <w:fldChar w:fldCharType="end"/>
      </w:r>
    </w:p>
    <w:p w14:paraId="2E5B0478" w14:textId="77777777" w:rsidR="005E77D5" w:rsidRDefault="005E77D5">
      <w:pPr>
        <w:pStyle w:val="TOC2"/>
        <w:tabs>
          <w:tab w:val="right" w:leader="dot" w:pos="9350"/>
        </w:tabs>
        <w:rPr>
          <w:rFonts w:eastAsiaTheme="minorEastAsia"/>
          <w:noProof/>
        </w:rPr>
      </w:pPr>
      <w:r>
        <w:rPr>
          <w:noProof/>
        </w:rPr>
        <w:t>Insight</w:t>
      </w:r>
      <w:r>
        <w:rPr>
          <w:noProof/>
        </w:rPr>
        <w:tab/>
      </w:r>
      <w:r>
        <w:rPr>
          <w:noProof/>
        </w:rPr>
        <w:fldChar w:fldCharType="begin"/>
      </w:r>
      <w:r>
        <w:rPr>
          <w:noProof/>
        </w:rPr>
        <w:instrText xml:space="preserve"> PAGEREF _Toc488526286 \h </w:instrText>
      </w:r>
      <w:r>
        <w:rPr>
          <w:noProof/>
        </w:rPr>
      </w:r>
      <w:r>
        <w:rPr>
          <w:noProof/>
        </w:rPr>
        <w:fldChar w:fldCharType="separate"/>
      </w:r>
      <w:r>
        <w:rPr>
          <w:noProof/>
        </w:rPr>
        <w:t>4</w:t>
      </w:r>
      <w:r>
        <w:rPr>
          <w:noProof/>
        </w:rPr>
        <w:fldChar w:fldCharType="end"/>
      </w:r>
    </w:p>
    <w:p w14:paraId="74C73C05" w14:textId="77777777" w:rsidR="005E77D5" w:rsidRDefault="005E77D5">
      <w:pPr>
        <w:pStyle w:val="TOC3"/>
        <w:tabs>
          <w:tab w:val="right" w:leader="dot" w:pos="9350"/>
        </w:tabs>
        <w:rPr>
          <w:rFonts w:eastAsiaTheme="minorEastAsia"/>
          <w:noProof/>
        </w:rPr>
      </w:pPr>
      <w:r>
        <w:rPr>
          <w:noProof/>
        </w:rPr>
        <w:t>Cancer Group</w:t>
      </w:r>
      <w:r>
        <w:rPr>
          <w:noProof/>
        </w:rPr>
        <w:tab/>
      </w:r>
      <w:r>
        <w:rPr>
          <w:noProof/>
        </w:rPr>
        <w:fldChar w:fldCharType="begin"/>
      </w:r>
      <w:r>
        <w:rPr>
          <w:noProof/>
        </w:rPr>
        <w:instrText xml:space="preserve"> PAGEREF _Toc488526287 \h </w:instrText>
      </w:r>
      <w:r>
        <w:rPr>
          <w:noProof/>
        </w:rPr>
      </w:r>
      <w:r>
        <w:rPr>
          <w:noProof/>
        </w:rPr>
        <w:fldChar w:fldCharType="separate"/>
      </w:r>
      <w:r>
        <w:rPr>
          <w:noProof/>
        </w:rPr>
        <w:t>4</w:t>
      </w:r>
      <w:r>
        <w:rPr>
          <w:noProof/>
        </w:rPr>
        <w:fldChar w:fldCharType="end"/>
      </w:r>
    </w:p>
    <w:p w14:paraId="1A567BA6" w14:textId="77777777" w:rsidR="005E77D5" w:rsidRDefault="005E77D5">
      <w:pPr>
        <w:pStyle w:val="TOC3"/>
        <w:tabs>
          <w:tab w:val="right" w:leader="dot" w:pos="9350"/>
        </w:tabs>
        <w:rPr>
          <w:rFonts w:eastAsiaTheme="minorEastAsia"/>
          <w:noProof/>
        </w:rPr>
      </w:pPr>
      <w:r>
        <w:rPr>
          <w:noProof/>
        </w:rPr>
        <w:t>Mental disorders group</w:t>
      </w:r>
      <w:r>
        <w:rPr>
          <w:noProof/>
        </w:rPr>
        <w:tab/>
      </w:r>
      <w:r>
        <w:rPr>
          <w:noProof/>
        </w:rPr>
        <w:fldChar w:fldCharType="begin"/>
      </w:r>
      <w:r>
        <w:rPr>
          <w:noProof/>
        </w:rPr>
        <w:instrText xml:space="preserve"> PAGEREF _Toc488526288 \h </w:instrText>
      </w:r>
      <w:r>
        <w:rPr>
          <w:noProof/>
        </w:rPr>
      </w:r>
      <w:r>
        <w:rPr>
          <w:noProof/>
        </w:rPr>
        <w:fldChar w:fldCharType="separate"/>
      </w:r>
      <w:r>
        <w:rPr>
          <w:noProof/>
        </w:rPr>
        <w:t>5</w:t>
      </w:r>
      <w:r>
        <w:rPr>
          <w:noProof/>
        </w:rPr>
        <w:fldChar w:fldCharType="end"/>
      </w:r>
    </w:p>
    <w:p w14:paraId="02D259DD" w14:textId="77777777" w:rsidR="005E77D5" w:rsidRDefault="005E77D5">
      <w:pPr>
        <w:pStyle w:val="TOC1"/>
        <w:tabs>
          <w:tab w:val="right" w:leader="dot" w:pos="9350"/>
        </w:tabs>
        <w:rPr>
          <w:rFonts w:eastAsiaTheme="minorEastAsia"/>
          <w:noProof/>
        </w:rPr>
      </w:pPr>
      <w:r>
        <w:rPr>
          <w:noProof/>
        </w:rPr>
        <w:t>Visualization of relationship based on different types of centrality</w:t>
      </w:r>
      <w:r>
        <w:rPr>
          <w:noProof/>
        </w:rPr>
        <w:tab/>
      </w:r>
      <w:r>
        <w:rPr>
          <w:noProof/>
        </w:rPr>
        <w:fldChar w:fldCharType="begin"/>
      </w:r>
      <w:r>
        <w:rPr>
          <w:noProof/>
        </w:rPr>
        <w:instrText xml:space="preserve"> PAGEREF _Toc488526289 \h </w:instrText>
      </w:r>
      <w:r>
        <w:rPr>
          <w:noProof/>
        </w:rPr>
      </w:r>
      <w:r>
        <w:rPr>
          <w:noProof/>
        </w:rPr>
        <w:fldChar w:fldCharType="separate"/>
      </w:r>
      <w:r>
        <w:rPr>
          <w:noProof/>
        </w:rPr>
        <w:t>6</w:t>
      </w:r>
      <w:r>
        <w:rPr>
          <w:noProof/>
        </w:rPr>
        <w:fldChar w:fldCharType="end"/>
      </w:r>
    </w:p>
    <w:p w14:paraId="5ACE1C7F" w14:textId="77777777" w:rsidR="005E77D5" w:rsidRDefault="005E77D5">
      <w:pPr>
        <w:pStyle w:val="TOC2"/>
        <w:tabs>
          <w:tab w:val="right" w:leader="dot" w:pos="9350"/>
        </w:tabs>
        <w:rPr>
          <w:rFonts w:eastAsiaTheme="minorEastAsia"/>
          <w:noProof/>
        </w:rPr>
      </w:pPr>
      <w:r>
        <w:rPr>
          <w:noProof/>
        </w:rPr>
        <w:t>Degree based centrality</w:t>
      </w:r>
      <w:r>
        <w:rPr>
          <w:noProof/>
        </w:rPr>
        <w:tab/>
      </w:r>
      <w:r>
        <w:rPr>
          <w:noProof/>
        </w:rPr>
        <w:fldChar w:fldCharType="begin"/>
      </w:r>
      <w:r>
        <w:rPr>
          <w:noProof/>
        </w:rPr>
        <w:instrText xml:space="preserve"> PAGEREF _Toc488526290 \h </w:instrText>
      </w:r>
      <w:r>
        <w:rPr>
          <w:noProof/>
        </w:rPr>
      </w:r>
      <w:r>
        <w:rPr>
          <w:noProof/>
        </w:rPr>
        <w:fldChar w:fldCharType="separate"/>
      </w:r>
      <w:r>
        <w:rPr>
          <w:noProof/>
        </w:rPr>
        <w:t>6</w:t>
      </w:r>
      <w:r>
        <w:rPr>
          <w:noProof/>
        </w:rPr>
        <w:fldChar w:fldCharType="end"/>
      </w:r>
    </w:p>
    <w:p w14:paraId="30280A3C" w14:textId="77777777" w:rsidR="005E77D5" w:rsidRDefault="005E77D5">
      <w:pPr>
        <w:pStyle w:val="TOC2"/>
        <w:tabs>
          <w:tab w:val="right" w:leader="dot" w:pos="9350"/>
        </w:tabs>
        <w:rPr>
          <w:rFonts w:eastAsiaTheme="minorEastAsia"/>
          <w:noProof/>
        </w:rPr>
      </w:pPr>
      <w:r>
        <w:rPr>
          <w:noProof/>
        </w:rPr>
        <w:t>Betweenness Centrality</w:t>
      </w:r>
      <w:r>
        <w:rPr>
          <w:noProof/>
        </w:rPr>
        <w:tab/>
      </w:r>
      <w:r>
        <w:rPr>
          <w:noProof/>
        </w:rPr>
        <w:fldChar w:fldCharType="begin"/>
      </w:r>
      <w:r>
        <w:rPr>
          <w:noProof/>
        </w:rPr>
        <w:instrText xml:space="preserve"> PAGEREF _Toc488526291 \h </w:instrText>
      </w:r>
      <w:r>
        <w:rPr>
          <w:noProof/>
        </w:rPr>
      </w:r>
      <w:r>
        <w:rPr>
          <w:noProof/>
        </w:rPr>
        <w:fldChar w:fldCharType="separate"/>
      </w:r>
      <w:r>
        <w:rPr>
          <w:noProof/>
        </w:rPr>
        <w:t>7</w:t>
      </w:r>
      <w:r>
        <w:rPr>
          <w:noProof/>
        </w:rPr>
        <w:fldChar w:fldCharType="end"/>
      </w:r>
    </w:p>
    <w:p w14:paraId="0B1D5EF7" w14:textId="77777777" w:rsidR="005E77D5" w:rsidRDefault="005E77D5">
      <w:pPr>
        <w:pStyle w:val="TOC1"/>
        <w:tabs>
          <w:tab w:val="right" w:leader="dot" w:pos="9350"/>
        </w:tabs>
        <w:rPr>
          <w:rFonts w:eastAsiaTheme="minorEastAsia"/>
          <w:noProof/>
        </w:rPr>
      </w:pPr>
      <w:r>
        <w:rPr>
          <w:noProof/>
        </w:rPr>
        <w:t>Visualization 3 – Gene Network</w:t>
      </w:r>
      <w:r>
        <w:rPr>
          <w:noProof/>
        </w:rPr>
        <w:tab/>
      </w:r>
      <w:r>
        <w:rPr>
          <w:noProof/>
        </w:rPr>
        <w:fldChar w:fldCharType="begin"/>
      </w:r>
      <w:r>
        <w:rPr>
          <w:noProof/>
        </w:rPr>
        <w:instrText xml:space="preserve"> PAGEREF _Toc488526292 \h </w:instrText>
      </w:r>
      <w:r>
        <w:rPr>
          <w:noProof/>
        </w:rPr>
      </w:r>
      <w:r>
        <w:rPr>
          <w:noProof/>
        </w:rPr>
        <w:fldChar w:fldCharType="separate"/>
      </w:r>
      <w:r>
        <w:rPr>
          <w:noProof/>
        </w:rPr>
        <w:t>8</w:t>
      </w:r>
      <w:r>
        <w:rPr>
          <w:noProof/>
        </w:rPr>
        <w:fldChar w:fldCharType="end"/>
      </w:r>
    </w:p>
    <w:p w14:paraId="00D0E1EE" w14:textId="77777777" w:rsidR="005E77D5" w:rsidRDefault="005E77D5">
      <w:pPr>
        <w:pStyle w:val="TOC2"/>
        <w:tabs>
          <w:tab w:val="right" w:leader="dot" w:pos="9350"/>
        </w:tabs>
        <w:rPr>
          <w:rFonts w:eastAsiaTheme="minorEastAsia"/>
          <w:noProof/>
        </w:rPr>
      </w:pPr>
      <w:r>
        <w:rPr>
          <w:noProof/>
        </w:rPr>
        <w:t>Visualizing the Disorder Network</w:t>
      </w:r>
      <w:r>
        <w:rPr>
          <w:noProof/>
        </w:rPr>
        <w:tab/>
      </w:r>
      <w:r>
        <w:rPr>
          <w:noProof/>
        </w:rPr>
        <w:fldChar w:fldCharType="begin"/>
      </w:r>
      <w:r>
        <w:rPr>
          <w:noProof/>
        </w:rPr>
        <w:instrText xml:space="preserve"> PAGEREF _Toc488526293 \h </w:instrText>
      </w:r>
      <w:r>
        <w:rPr>
          <w:noProof/>
        </w:rPr>
      </w:r>
      <w:r>
        <w:rPr>
          <w:noProof/>
        </w:rPr>
        <w:fldChar w:fldCharType="separate"/>
      </w:r>
      <w:r>
        <w:rPr>
          <w:noProof/>
        </w:rPr>
        <w:t>8</w:t>
      </w:r>
      <w:r>
        <w:rPr>
          <w:noProof/>
        </w:rPr>
        <w:fldChar w:fldCharType="end"/>
      </w:r>
    </w:p>
    <w:p w14:paraId="687823C7" w14:textId="77777777" w:rsidR="005E77D5" w:rsidRDefault="005E77D5">
      <w:pPr>
        <w:pStyle w:val="TOC2"/>
        <w:tabs>
          <w:tab w:val="right" w:leader="dot" w:pos="9350"/>
        </w:tabs>
        <w:rPr>
          <w:rFonts w:eastAsiaTheme="minorEastAsia"/>
          <w:noProof/>
        </w:rPr>
      </w:pPr>
      <w:r>
        <w:rPr>
          <w:noProof/>
        </w:rPr>
        <w:t>Visualizing the Gene Network</w:t>
      </w:r>
      <w:r>
        <w:rPr>
          <w:noProof/>
        </w:rPr>
        <w:tab/>
      </w:r>
      <w:r>
        <w:rPr>
          <w:noProof/>
        </w:rPr>
        <w:fldChar w:fldCharType="begin"/>
      </w:r>
      <w:r>
        <w:rPr>
          <w:noProof/>
        </w:rPr>
        <w:instrText xml:space="preserve"> PAGEREF _Toc488526294 \h </w:instrText>
      </w:r>
      <w:r>
        <w:rPr>
          <w:noProof/>
        </w:rPr>
      </w:r>
      <w:r>
        <w:rPr>
          <w:noProof/>
        </w:rPr>
        <w:fldChar w:fldCharType="separate"/>
      </w:r>
      <w:r>
        <w:rPr>
          <w:noProof/>
        </w:rPr>
        <w:t>8</w:t>
      </w:r>
      <w:r>
        <w:rPr>
          <w:noProof/>
        </w:rPr>
        <w:fldChar w:fldCharType="end"/>
      </w:r>
    </w:p>
    <w:p w14:paraId="3EF686D8" w14:textId="77777777" w:rsidR="00811F29" w:rsidRDefault="004B1111" w:rsidP="00811F29">
      <w:r>
        <w:fldChar w:fldCharType="end"/>
      </w:r>
    </w:p>
    <w:p w14:paraId="5A4EEF59" w14:textId="55EFC2FC" w:rsidR="00E232C7" w:rsidRDefault="00E232C7" w:rsidP="00E232C7">
      <w:pPr>
        <w:pStyle w:val="Heading1"/>
      </w:pPr>
      <w:bookmarkStart w:id="0" w:name="_Toc488526281"/>
      <w:r>
        <w:t>Overview</w:t>
      </w:r>
      <w:bookmarkEnd w:id="0"/>
    </w:p>
    <w:p w14:paraId="214101D3" w14:textId="758DE26A" w:rsidR="00E232C7" w:rsidRDefault="00E232C7" w:rsidP="00450971">
      <w:r>
        <w:t xml:space="preserve">For my </w:t>
      </w:r>
      <w:proofErr w:type="gramStart"/>
      <w:r>
        <w:t>visualization</w:t>
      </w:r>
      <w:proofErr w:type="gramEnd"/>
      <w:r>
        <w:t xml:space="preserve"> I chose the </w:t>
      </w:r>
      <w:proofErr w:type="spellStart"/>
      <w:r>
        <w:t>diseasome</w:t>
      </w:r>
      <w:proofErr w:type="spellEnd"/>
      <w:r>
        <w:t xml:space="preserve"> dataset from </w:t>
      </w:r>
      <w:hyperlink r:id="rId6" w:history="1">
        <w:r w:rsidRPr="001B6541">
          <w:rPr>
            <w:rStyle w:val="Hyperlink"/>
          </w:rPr>
          <w:t>http://gephi.org/datasets/diseasome.gexf.zip</w:t>
        </w:r>
      </w:hyperlink>
      <w:r>
        <w:t xml:space="preserve">. The </w:t>
      </w:r>
      <w:proofErr w:type="spellStart"/>
      <w:r>
        <w:t>diseasome</w:t>
      </w:r>
      <w:proofErr w:type="spellEnd"/>
      <w:r>
        <w:t xml:space="preserve"> is a network of disorders and disease genes linked by known disorder-gene associations, indicating the common disease origin of many diseases. </w:t>
      </w:r>
    </w:p>
    <w:p w14:paraId="736FF936" w14:textId="77777777" w:rsidR="009C194A" w:rsidRDefault="009C194A" w:rsidP="00E232C7">
      <w:pPr>
        <w:jc w:val="both"/>
      </w:pPr>
    </w:p>
    <w:p w14:paraId="29B890F1" w14:textId="1EAECADF" w:rsidR="009C194A" w:rsidRDefault="009C194A" w:rsidP="00E232C7">
      <w:pPr>
        <w:jc w:val="both"/>
      </w:pPr>
      <w:r>
        <w:t xml:space="preserve">The code and data sources for assignment 4 is available in GitHub at </w:t>
      </w:r>
      <w:r w:rsidR="00450971" w:rsidRPr="00450971">
        <w:t>https://github.com/dorairajsanjay/w209assignments/tree/master/assignment5</w:t>
      </w:r>
      <w:bookmarkStart w:id="1" w:name="_GoBack"/>
      <w:bookmarkEnd w:id="1"/>
    </w:p>
    <w:p w14:paraId="5F33F990" w14:textId="77777777" w:rsidR="00E232C7" w:rsidRDefault="00E232C7" w:rsidP="00E232C7">
      <w:pPr>
        <w:jc w:val="both"/>
      </w:pPr>
    </w:p>
    <w:p w14:paraId="5B102FB6" w14:textId="725080F5" w:rsidR="009C194A" w:rsidRDefault="009C194A" w:rsidP="009C194A">
      <w:pPr>
        <w:pStyle w:val="Heading2"/>
      </w:pPr>
      <w:bookmarkStart w:id="2" w:name="_Toc488526282"/>
      <w:proofErr w:type="spellStart"/>
      <w:r>
        <w:t>Gephi</w:t>
      </w:r>
      <w:proofErr w:type="spellEnd"/>
      <w:r>
        <w:t xml:space="preserve"> Pre-requisites</w:t>
      </w:r>
      <w:bookmarkEnd w:id="2"/>
    </w:p>
    <w:p w14:paraId="17033D39" w14:textId="77777777" w:rsidR="009C194A" w:rsidRDefault="009C194A" w:rsidP="009C194A"/>
    <w:p w14:paraId="08D28E51" w14:textId="0AE1904B" w:rsidR="009C194A" w:rsidRDefault="009C194A" w:rsidP="009C194A">
      <w:r>
        <w:lastRenderedPageBreak/>
        <w:t>The below additional plugins are loaded and used in this assignment</w:t>
      </w:r>
    </w:p>
    <w:p w14:paraId="778AAFC8" w14:textId="2CF695E7" w:rsidR="009C194A" w:rsidRDefault="009C194A" w:rsidP="009C194A">
      <w:pPr>
        <w:pStyle w:val="ListParagraph"/>
        <w:numPr>
          <w:ilvl w:val="0"/>
          <w:numId w:val="3"/>
        </w:numPr>
      </w:pPr>
      <w:proofErr w:type="spellStart"/>
      <w:r>
        <w:t>Yifan</w:t>
      </w:r>
      <w:proofErr w:type="spellEnd"/>
      <w:r>
        <w:t xml:space="preserve"> Hu</w:t>
      </w:r>
    </w:p>
    <w:p w14:paraId="0DEACEB5" w14:textId="0707F8EA" w:rsidR="009C194A" w:rsidRDefault="009C194A" w:rsidP="009C194A">
      <w:pPr>
        <w:pStyle w:val="ListParagraph"/>
        <w:numPr>
          <w:ilvl w:val="0"/>
          <w:numId w:val="3"/>
        </w:numPr>
      </w:pPr>
      <w:r>
        <w:t>Force Atlas 2</w:t>
      </w:r>
    </w:p>
    <w:p w14:paraId="0A694AC4" w14:textId="77777777" w:rsidR="009C194A" w:rsidRPr="009C194A" w:rsidRDefault="009C194A" w:rsidP="009C194A">
      <w:pPr>
        <w:pStyle w:val="ListParagraph"/>
      </w:pPr>
    </w:p>
    <w:p w14:paraId="58C9DECD" w14:textId="72DF5BE6" w:rsidR="009C194A" w:rsidRDefault="009C194A" w:rsidP="009C194A">
      <w:pPr>
        <w:pStyle w:val="Heading2"/>
      </w:pPr>
      <w:bookmarkStart w:id="3" w:name="_Toc488526283"/>
      <w:r>
        <w:t>Data Sources</w:t>
      </w:r>
      <w:bookmarkEnd w:id="3"/>
    </w:p>
    <w:p w14:paraId="5956D2BC" w14:textId="77777777" w:rsidR="009C194A" w:rsidRDefault="009C194A" w:rsidP="009C194A"/>
    <w:p w14:paraId="7DD58315" w14:textId="5E35494B" w:rsidR="009C194A" w:rsidRDefault="009C194A" w:rsidP="009C194A">
      <w:r>
        <w:t>Shown below are examples of the original data sources for the node and edges table</w:t>
      </w:r>
    </w:p>
    <w:p w14:paraId="0312B8A4" w14:textId="77777777" w:rsidR="009C194A" w:rsidRPr="009C194A" w:rsidRDefault="009C194A" w:rsidP="009C194A"/>
    <w:p w14:paraId="62AF13AB" w14:textId="0E359948" w:rsidR="00E232C7" w:rsidRDefault="009C194A" w:rsidP="00E232C7">
      <w:pPr>
        <w:jc w:val="both"/>
      </w:pPr>
      <w:r w:rsidRPr="009C194A">
        <w:rPr>
          <w:b/>
          <w:bCs/>
        </w:rPr>
        <w:t>Example</w:t>
      </w:r>
      <w:r>
        <w:t>: Original Nodes table</w:t>
      </w:r>
      <w:r w:rsidR="00E232C7">
        <w:t xml:space="preserve"> </w:t>
      </w:r>
    </w:p>
    <w:p w14:paraId="186AA5DC" w14:textId="77777777" w:rsidR="00E232C7" w:rsidRDefault="00E232C7" w:rsidP="00E232C7">
      <w:pPr>
        <w:jc w:val="both"/>
      </w:pPr>
    </w:p>
    <w:tbl>
      <w:tblPr>
        <w:tblW w:w="942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703"/>
        <w:gridCol w:w="4040"/>
        <w:gridCol w:w="2040"/>
        <w:gridCol w:w="2720"/>
      </w:tblGrid>
      <w:tr w:rsidR="009C194A" w:rsidRPr="009C194A" w14:paraId="1D679CD1" w14:textId="77777777" w:rsidTr="009C194A">
        <w:trPr>
          <w:trHeight w:val="320"/>
        </w:trPr>
        <w:tc>
          <w:tcPr>
            <w:tcW w:w="620" w:type="dxa"/>
            <w:shd w:val="clear" w:color="auto" w:fill="auto"/>
            <w:noWrap/>
            <w:vAlign w:val="bottom"/>
            <w:hideMark/>
          </w:tcPr>
          <w:p w14:paraId="4FB5EA06" w14:textId="77777777" w:rsidR="009C194A" w:rsidRPr="009C194A" w:rsidRDefault="009C194A" w:rsidP="009C194A">
            <w:pPr>
              <w:rPr>
                <w:rFonts w:ascii="Calibri" w:eastAsia="Times New Roman" w:hAnsi="Calibri" w:cs="Times New Roman"/>
                <w:b/>
                <w:bCs/>
                <w:color w:val="000000"/>
              </w:rPr>
            </w:pPr>
            <w:r w:rsidRPr="009C194A">
              <w:rPr>
                <w:rFonts w:ascii="Calibri" w:eastAsia="Times New Roman" w:hAnsi="Calibri" w:cs="Times New Roman"/>
                <w:b/>
                <w:bCs/>
                <w:color w:val="000000"/>
              </w:rPr>
              <w:t>Id</w:t>
            </w:r>
          </w:p>
        </w:tc>
        <w:tc>
          <w:tcPr>
            <w:tcW w:w="4040" w:type="dxa"/>
            <w:shd w:val="clear" w:color="auto" w:fill="auto"/>
            <w:noWrap/>
            <w:vAlign w:val="bottom"/>
            <w:hideMark/>
          </w:tcPr>
          <w:p w14:paraId="10DFD368" w14:textId="77777777" w:rsidR="009C194A" w:rsidRPr="009C194A" w:rsidRDefault="009C194A" w:rsidP="009C194A">
            <w:pPr>
              <w:rPr>
                <w:rFonts w:ascii="Calibri" w:eastAsia="Times New Roman" w:hAnsi="Calibri" w:cs="Times New Roman"/>
                <w:b/>
                <w:bCs/>
                <w:color w:val="000000"/>
              </w:rPr>
            </w:pPr>
            <w:r w:rsidRPr="009C194A">
              <w:rPr>
                <w:rFonts w:ascii="Calibri" w:eastAsia="Times New Roman" w:hAnsi="Calibri" w:cs="Times New Roman"/>
                <w:b/>
                <w:bCs/>
                <w:color w:val="000000"/>
              </w:rPr>
              <w:t>Label</w:t>
            </w:r>
          </w:p>
        </w:tc>
        <w:tc>
          <w:tcPr>
            <w:tcW w:w="2040" w:type="dxa"/>
            <w:shd w:val="clear" w:color="auto" w:fill="auto"/>
            <w:noWrap/>
            <w:vAlign w:val="bottom"/>
            <w:hideMark/>
          </w:tcPr>
          <w:p w14:paraId="75BDED7B" w14:textId="77777777" w:rsidR="009C194A" w:rsidRPr="009C194A" w:rsidRDefault="009C194A" w:rsidP="009C194A">
            <w:pPr>
              <w:rPr>
                <w:rFonts w:ascii="Calibri" w:eastAsia="Times New Roman" w:hAnsi="Calibri" w:cs="Times New Roman"/>
                <w:b/>
                <w:bCs/>
                <w:color w:val="000000"/>
              </w:rPr>
            </w:pPr>
            <w:r w:rsidRPr="009C194A">
              <w:rPr>
                <w:rFonts w:ascii="Calibri" w:eastAsia="Times New Roman" w:hAnsi="Calibri" w:cs="Times New Roman"/>
                <w:b/>
                <w:bCs/>
                <w:color w:val="000000"/>
              </w:rPr>
              <w:t>type</w:t>
            </w:r>
          </w:p>
        </w:tc>
        <w:tc>
          <w:tcPr>
            <w:tcW w:w="2720" w:type="dxa"/>
            <w:shd w:val="clear" w:color="auto" w:fill="auto"/>
            <w:noWrap/>
            <w:vAlign w:val="bottom"/>
            <w:hideMark/>
          </w:tcPr>
          <w:p w14:paraId="124C8A70" w14:textId="77777777" w:rsidR="009C194A" w:rsidRPr="009C194A" w:rsidRDefault="009C194A" w:rsidP="009C194A">
            <w:pPr>
              <w:rPr>
                <w:rFonts w:ascii="Calibri" w:eastAsia="Times New Roman" w:hAnsi="Calibri" w:cs="Times New Roman"/>
                <w:b/>
                <w:bCs/>
                <w:color w:val="000000"/>
              </w:rPr>
            </w:pPr>
            <w:proofErr w:type="spellStart"/>
            <w:r w:rsidRPr="009C194A">
              <w:rPr>
                <w:rFonts w:ascii="Calibri" w:eastAsia="Times New Roman" w:hAnsi="Calibri" w:cs="Times New Roman"/>
                <w:b/>
                <w:bCs/>
                <w:color w:val="000000"/>
              </w:rPr>
              <w:t>disclass</w:t>
            </w:r>
            <w:proofErr w:type="spellEnd"/>
          </w:p>
        </w:tc>
      </w:tr>
      <w:tr w:rsidR="009C194A" w:rsidRPr="009C194A" w14:paraId="41D14563" w14:textId="77777777" w:rsidTr="009C194A">
        <w:trPr>
          <w:trHeight w:val="320"/>
        </w:trPr>
        <w:tc>
          <w:tcPr>
            <w:tcW w:w="620" w:type="dxa"/>
            <w:shd w:val="clear" w:color="auto" w:fill="auto"/>
            <w:noWrap/>
            <w:vAlign w:val="bottom"/>
            <w:hideMark/>
          </w:tcPr>
          <w:p w14:paraId="2AF7C542" w14:textId="77777777" w:rsidR="009C194A" w:rsidRPr="009C194A" w:rsidRDefault="009C194A" w:rsidP="009C194A">
            <w:pPr>
              <w:jc w:val="right"/>
              <w:rPr>
                <w:rFonts w:ascii="Calibri" w:eastAsia="Times New Roman" w:hAnsi="Calibri" w:cs="Times New Roman"/>
                <w:color w:val="000000"/>
              </w:rPr>
            </w:pPr>
            <w:r w:rsidRPr="009C194A">
              <w:rPr>
                <w:rFonts w:ascii="Calibri" w:eastAsia="Times New Roman" w:hAnsi="Calibri" w:cs="Times New Roman"/>
                <w:color w:val="000000"/>
              </w:rPr>
              <w:t>55</w:t>
            </w:r>
          </w:p>
        </w:tc>
        <w:tc>
          <w:tcPr>
            <w:tcW w:w="4040" w:type="dxa"/>
            <w:shd w:val="clear" w:color="auto" w:fill="auto"/>
            <w:noWrap/>
            <w:vAlign w:val="bottom"/>
            <w:hideMark/>
          </w:tcPr>
          <w:p w14:paraId="7E574BD1" w14:textId="77777777" w:rsidR="009C194A" w:rsidRPr="009C194A" w:rsidRDefault="009C194A" w:rsidP="009C194A">
            <w:pPr>
              <w:rPr>
                <w:rFonts w:ascii="Calibri" w:eastAsia="Times New Roman" w:hAnsi="Calibri" w:cs="Times New Roman"/>
                <w:color w:val="000000"/>
              </w:rPr>
            </w:pPr>
            <w:r w:rsidRPr="009C194A">
              <w:rPr>
                <w:rFonts w:ascii="Calibri" w:eastAsia="Times New Roman" w:hAnsi="Calibri" w:cs="Times New Roman"/>
                <w:color w:val="000000"/>
              </w:rPr>
              <w:t>Deafness</w:t>
            </w:r>
          </w:p>
        </w:tc>
        <w:tc>
          <w:tcPr>
            <w:tcW w:w="2040" w:type="dxa"/>
            <w:shd w:val="clear" w:color="auto" w:fill="auto"/>
            <w:noWrap/>
            <w:vAlign w:val="bottom"/>
            <w:hideMark/>
          </w:tcPr>
          <w:p w14:paraId="76047EC5" w14:textId="77777777" w:rsidR="009C194A" w:rsidRPr="009C194A" w:rsidRDefault="009C194A" w:rsidP="009C194A">
            <w:pPr>
              <w:rPr>
                <w:rFonts w:ascii="Calibri" w:eastAsia="Times New Roman" w:hAnsi="Calibri" w:cs="Times New Roman"/>
                <w:color w:val="000000"/>
              </w:rPr>
            </w:pPr>
            <w:r w:rsidRPr="009C194A">
              <w:rPr>
                <w:rFonts w:ascii="Calibri" w:eastAsia="Times New Roman" w:hAnsi="Calibri" w:cs="Times New Roman"/>
                <w:color w:val="000000"/>
              </w:rPr>
              <w:t>disease</w:t>
            </w:r>
          </w:p>
        </w:tc>
        <w:tc>
          <w:tcPr>
            <w:tcW w:w="2720" w:type="dxa"/>
            <w:shd w:val="clear" w:color="auto" w:fill="auto"/>
            <w:noWrap/>
            <w:vAlign w:val="bottom"/>
            <w:hideMark/>
          </w:tcPr>
          <w:p w14:paraId="2580307F" w14:textId="77777777" w:rsidR="009C194A" w:rsidRPr="009C194A" w:rsidRDefault="009C194A" w:rsidP="009C194A">
            <w:pPr>
              <w:rPr>
                <w:rFonts w:ascii="Calibri" w:eastAsia="Times New Roman" w:hAnsi="Calibri" w:cs="Times New Roman"/>
                <w:color w:val="000000"/>
              </w:rPr>
            </w:pPr>
            <w:proofErr w:type="spellStart"/>
            <w:proofErr w:type="gramStart"/>
            <w:r w:rsidRPr="009C194A">
              <w:rPr>
                <w:rFonts w:ascii="Calibri" w:eastAsia="Times New Roman" w:hAnsi="Calibri" w:cs="Times New Roman"/>
                <w:color w:val="000000"/>
              </w:rPr>
              <w:t>Ear,Nose</w:t>
            </w:r>
            <w:proofErr w:type="gramEnd"/>
            <w:r w:rsidRPr="009C194A">
              <w:rPr>
                <w:rFonts w:ascii="Calibri" w:eastAsia="Times New Roman" w:hAnsi="Calibri" w:cs="Times New Roman"/>
                <w:color w:val="000000"/>
              </w:rPr>
              <w:t>,Throat</w:t>
            </w:r>
            <w:proofErr w:type="spellEnd"/>
          </w:p>
        </w:tc>
      </w:tr>
      <w:tr w:rsidR="009C194A" w:rsidRPr="009C194A" w14:paraId="3328892B" w14:textId="77777777" w:rsidTr="009C194A">
        <w:trPr>
          <w:trHeight w:val="320"/>
        </w:trPr>
        <w:tc>
          <w:tcPr>
            <w:tcW w:w="620" w:type="dxa"/>
            <w:shd w:val="clear" w:color="auto" w:fill="auto"/>
            <w:noWrap/>
            <w:vAlign w:val="bottom"/>
            <w:hideMark/>
          </w:tcPr>
          <w:p w14:paraId="145FCB39" w14:textId="77777777" w:rsidR="009C194A" w:rsidRPr="009C194A" w:rsidRDefault="009C194A" w:rsidP="009C194A">
            <w:pPr>
              <w:jc w:val="right"/>
              <w:rPr>
                <w:rFonts w:ascii="Calibri" w:eastAsia="Times New Roman" w:hAnsi="Calibri" w:cs="Times New Roman"/>
                <w:color w:val="000000"/>
              </w:rPr>
            </w:pPr>
            <w:r w:rsidRPr="009C194A">
              <w:rPr>
                <w:rFonts w:ascii="Calibri" w:eastAsia="Times New Roman" w:hAnsi="Calibri" w:cs="Times New Roman"/>
                <w:color w:val="000000"/>
              </w:rPr>
              <w:t>888</w:t>
            </w:r>
          </w:p>
        </w:tc>
        <w:tc>
          <w:tcPr>
            <w:tcW w:w="4040" w:type="dxa"/>
            <w:shd w:val="clear" w:color="auto" w:fill="auto"/>
            <w:noWrap/>
            <w:vAlign w:val="bottom"/>
            <w:hideMark/>
          </w:tcPr>
          <w:p w14:paraId="3A03FE88" w14:textId="77777777" w:rsidR="009C194A" w:rsidRPr="009C194A" w:rsidRDefault="009C194A" w:rsidP="009C194A">
            <w:pPr>
              <w:rPr>
                <w:rFonts w:ascii="Calibri" w:eastAsia="Times New Roman" w:hAnsi="Calibri" w:cs="Times New Roman"/>
                <w:color w:val="000000"/>
              </w:rPr>
            </w:pPr>
            <w:r w:rsidRPr="009C194A">
              <w:rPr>
                <w:rFonts w:ascii="Calibri" w:eastAsia="Times New Roman" w:hAnsi="Calibri" w:cs="Times New Roman"/>
                <w:color w:val="000000"/>
              </w:rPr>
              <w:t>Enlarged vestibular aqueduct</w:t>
            </w:r>
          </w:p>
        </w:tc>
        <w:tc>
          <w:tcPr>
            <w:tcW w:w="2040" w:type="dxa"/>
            <w:shd w:val="clear" w:color="auto" w:fill="auto"/>
            <w:noWrap/>
            <w:vAlign w:val="bottom"/>
            <w:hideMark/>
          </w:tcPr>
          <w:p w14:paraId="4648836B" w14:textId="77777777" w:rsidR="009C194A" w:rsidRPr="009C194A" w:rsidRDefault="009C194A" w:rsidP="009C194A">
            <w:pPr>
              <w:rPr>
                <w:rFonts w:ascii="Calibri" w:eastAsia="Times New Roman" w:hAnsi="Calibri" w:cs="Times New Roman"/>
                <w:color w:val="000000"/>
              </w:rPr>
            </w:pPr>
            <w:r w:rsidRPr="009C194A">
              <w:rPr>
                <w:rFonts w:ascii="Calibri" w:eastAsia="Times New Roman" w:hAnsi="Calibri" w:cs="Times New Roman"/>
                <w:color w:val="000000"/>
              </w:rPr>
              <w:t>disease</w:t>
            </w:r>
          </w:p>
        </w:tc>
        <w:tc>
          <w:tcPr>
            <w:tcW w:w="2720" w:type="dxa"/>
            <w:shd w:val="clear" w:color="auto" w:fill="auto"/>
            <w:noWrap/>
            <w:vAlign w:val="bottom"/>
            <w:hideMark/>
          </w:tcPr>
          <w:p w14:paraId="66E67BCE" w14:textId="77777777" w:rsidR="009C194A" w:rsidRPr="009C194A" w:rsidRDefault="009C194A" w:rsidP="009C194A">
            <w:pPr>
              <w:rPr>
                <w:rFonts w:ascii="Calibri" w:eastAsia="Times New Roman" w:hAnsi="Calibri" w:cs="Times New Roman"/>
                <w:color w:val="000000"/>
              </w:rPr>
            </w:pPr>
            <w:proofErr w:type="spellStart"/>
            <w:proofErr w:type="gramStart"/>
            <w:r w:rsidRPr="009C194A">
              <w:rPr>
                <w:rFonts w:ascii="Calibri" w:eastAsia="Times New Roman" w:hAnsi="Calibri" w:cs="Times New Roman"/>
                <w:color w:val="000000"/>
              </w:rPr>
              <w:t>Ear,Nose</w:t>
            </w:r>
            <w:proofErr w:type="gramEnd"/>
            <w:r w:rsidRPr="009C194A">
              <w:rPr>
                <w:rFonts w:ascii="Calibri" w:eastAsia="Times New Roman" w:hAnsi="Calibri" w:cs="Times New Roman"/>
                <w:color w:val="000000"/>
              </w:rPr>
              <w:t>,Throat</w:t>
            </w:r>
            <w:proofErr w:type="spellEnd"/>
          </w:p>
        </w:tc>
      </w:tr>
      <w:tr w:rsidR="009C194A" w:rsidRPr="009C194A" w14:paraId="350BCF58" w14:textId="77777777" w:rsidTr="009C194A">
        <w:trPr>
          <w:trHeight w:val="320"/>
        </w:trPr>
        <w:tc>
          <w:tcPr>
            <w:tcW w:w="620" w:type="dxa"/>
            <w:shd w:val="clear" w:color="auto" w:fill="auto"/>
            <w:noWrap/>
            <w:vAlign w:val="bottom"/>
            <w:hideMark/>
          </w:tcPr>
          <w:p w14:paraId="35230FB6" w14:textId="77777777" w:rsidR="009C194A" w:rsidRPr="009C194A" w:rsidRDefault="009C194A" w:rsidP="009C194A">
            <w:pPr>
              <w:jc w:val="right"/>
              <w:rPr>
                <w:rFonts w:ascii="Calibri" w:eastAsia="Times New Roman" w:hAnsi="Calibri" w:cs="Times New Roman"/>
                <w:color w:val="000000"/>
              </w:rPr>
            </w:pPr>
            <w:r w:rsidRPr="009C194A">
              <w:rPr>
                <w:rFonts w:ascii="Calibri" w:eastAsia="Times New Roman" w:hAnsi="Calibri" w:cs="Times New Roman"/>
                <w:color w:val="000000"/>
              </w:rPr>
              <w:t>889</w:t>
            </w:r>
          </w:p>
        </w:tc>
        <w:tc>
          <w:tcPr>
            <w:tcW w:w="4040" w:type="dxa"/>
            <w:shd w:val="clear" w:color="auto" w:fill="auto"/>
            <w:noWrap/>
            <w:vAlign w:val="bottom"/>
            <w:hideMark/>
          </w:tcPr>
          <w:p w14:paraId="1D1E91D6" w14:textId="77777777" w:rsidR="009C194A" w:rsidRPr="009C194A" w:rsidRDefault="009C194A" w:rsidP="009C194A">
            <w:pPr>
              <w:rPr>
                <w:rFonts w:ascii="Calibri" w:eastAsia="Times New Roman" w:hAnsi="Calibri" w:cs="Times New Roman"/>
                <w:color w:val="000000"/>
              </w:rPr>
            </w:pPr>
            <w:proofErr w:type="spellStart"/>
            <w:r w:rsidRPr="009C194A">
              <w:rPr>
                <w:rFonts w:ascii="Calibri" w:eastAsia="Times New Roman" w:hAnsi="Calibri" w:cs="Times New Roman"/>
                <w:color w:val="000000"/>
              </w:rPr>
              <w:t>Pendred</w:t>
            </w:r>
            <w:proofErr w:type="spellEnd"/>
            <w:r w:rsidRPr="009C194A">
              <w:rPr>
                <w:rFonts w:ascii="Calibri" w:eastAsia="Times New Roman" w:hAnsi="Calibri" w:cs="Times New Roman"/>
                <w:color w:val="000000"/>
              </w:rPr>
              <w:t xml:space="preserve"> syndrome</w:t>
            </w:r>
          </w:p>
        </w:tc>
        <w:tc>
          <w:tcPr>
            <w:tcW w:w="2040" w:type="dxa"/>
            <w:shd w:val="clear" w:color="auto" w:fill="auto"/>
            <w:noWrap/>
            <w:vAlign w:val="bottom"/>
            <w:hideMark/>
          </w:tcPr>
          <w:p w14:paraId="38CD749E" w14:textId="77777777" w:rsidR="009C194A" w:rsidRPr="009C194A" w:rsidRDefault="009C194A" w:rsidP="009C194A">
            <w:pPr>
              <w:rPr>
                <w:rFonts w:ascii="Calibri" w:eastAsia="Times New Roman" w:hAnsi="Calibri" w:cs="Times New Roman"/>
                <w:color w:val="000000"/>
              </w:rPr>
            </w:pPr>
            <w:r w:rsidRPr="009C194A">
              <w:rPr>
                <w:rFonts w:ascii="Calibri" w:eastAsia="Times New Roman" w:hAnsi="Calibri" w:cs="Times New Roman"/>
                <w:color w:val="000000"/>
              </w:rPr>
              <w:t>disease</w:t>
            </w:r>
          </w:p>
        </w:tc>
        <w:tc>
          <w:tcPr>
            <w:tcW w:w="2720" w:type="dxa"/>
            <w:shd w:val="clear" w:color="auto" w:fill="auto"/>
            <w:noWrap/>
            <w:vAlign w:val="bottom"/>
            <w:hideMark/>
          </w:tcPr>
          <w:p w14:paraId="3CFF9BE1" w14:textId="77777777" w:rsidR="009C194A" w:rsidRPr="009C194A" w:rsidRDefault="009C194A" w:rsidP="009C194A">
            <w:pPr>
              <w:rPr>
                <w:rFonts w:ascii="Calibri" w:eastAsia="Times New Roman" w:hAnsi="Calibri" w:cs="Times New Roman"/>
                <w:color w:val="000000"/>
              </w:rPr>
            </w:pPr>
            <w:proofErr w:type="spellStart"/>
            <w:proofErr w:type="gramStart"/>
            <w:r w:rsidRPr="009C194A">
              <w:rPr>
                <w:rFonts w:ascii="Calibri" w:eastAsia="Times New Roman" w:hAnsi="Calibri" w:cs="Times New Roman"/>
                <w:color w:val="000000"/>
              </w:rPr>
              <w:t>Ear,Nose</w:t>
            </w:r>
            <w:proofErr w:type="gramEnd"/>
            <w:r w:rsidRPr="009C194A">
              <w:rPr>
                <w:rFonts w:ascii="Calibri" w:eastAsia="Times New Roman" w:hAnsi="Calibri" w:cs="Times New Roman"/>
                <w:color w:val="000000"/>
              </w:rPr>
              <w:t>,Throat</w:t>
            </w:r>
            <w:proofErr w:type="spellEnd"/>
          </w:p>
        </w:tc>
      </w:tr>
      <w:tr w:rsidR="009C194A" w:rsidRPr="009C194A" w14:paraId="5EFF718A" w14:textId="77777777" w:rsidTr="009C194A">
        <w:trPr>
          <w:trHeight w:val="320"/>
        </w:trPr>
        <w:tc>
          <w:tcPr>
            <w:tcW w:w="620" w:type="dxa"/>
            <w:shd w:val="clear" w:color="auto" w:fill="auto"/>
            <w:noWrap/>
            <w:vAlign w:val="bottom"/>
            <w:hideMark/>
          </w:tcPr>
          <w:p w14:paraId="211E3D2F" w14:textId="77777777" w:rsidR="009C194A" w:rsidRPr="009C194A" w:rsidRDefault="009C194A" w:rsidP="009C194A">
            <w:pPr>
              <w:jc w:val="right"/>
              <w:rPr>
                <w:rFonts w:ascii="Calibri" w:eastAsia="Times New Roman" w:hAnsi="Calibri" w:cs="Times New Roman"/>
                <w:color w:val="000000"/>
              </w:rPr>
            </w:pPr>
            <w:r w:rsidRPr="009C194A">
              <w:rPr>
                <w:rFonts w:ascii="Calibri" w:eastAsia="Times New Roman" w:hAnsi="Calibri" w:cs="Times New Roman"/>
                <w:color w:val="000000"/>
              </w:rPr>
              <w:t>1329</w:t>
            </w:r>
          </w:p>
        </w:tc>
        <w:tc>
          <w:tcPr>
            <w:tcW w:w="4040" w:type="dxa"/>
            <w:shd w:val="clear" w:color="auto" w:fill="auto"/>
            <w:noWrap/>
            <w:vAlign w:val="bottom"/>
            <w:hideMark/>
          </w:tcPr>
          <w:p w14:paraId="201E023A" w14:textId="77777777" w:rsidR="009C194A" w:rsidRPr="009C194A" w:rsidRDefault="009C194A" w:rsidP="009C194A">
            <w:pPr>
              <w:rPr>
                <w:rFonts w:ascii="Calibri" w:eastAsia="Times New Roman" w:hAnsi="Calibri" w:cs="Times New Roman"/>
                <w:color w:val="000000"/>
              </w:rPr>
            </w:pPr>
            <w:r w:rsidRPr="009C194A">
              <w:rPr>
                <w:rFonts w:ascii="Calibri" w:eastAsia="Times New Roman" w:hAnsi="Calibri" w:cs="Times New Roman"/>
                <w:color w:val="000000"/>
              </w:rPr>
              <w:t>MTP</w:t>
            </w:r>
          </w:p>
        </w:tc>
        <w:tc>
          <w:tcPr>
            <w:tcW w:w="2040" w:type="dxa"/>
            <w:shd w:val="clear" w:color="auto" w:fill="auto"/>
            <w:noWrap/>
            <w:vAlign w:val="bottom"/>
            <w:hideMark/>
          </w:tcPr>
          <w:p w14:paraId="3A482FDB" w14:textId="77777777" w:rsidR="009C194A" w:rsidRPr="009C194A" w:rsidRDefault="009C194A" w:rsidP="009C194A">
            <w:pPr>
              <w:rPr>
                <w:rFonts w:ascii="Calibri" w:eastAsia="Times New Roman" w:hAnsi="Calibri" w:cs="Times New Roman"/>
                <w:color w:val="000000"/>
              </w:rPr>
            </w:pPr>
            <w:r w:rsidRPr="009C194A">
              <w:rPr>
                <w:rFonts w:ascii="Calibri" w:eastAsia="Times New Roman" w:hAnsi="Calibri" w:cs="Times New Roman"/>
                <w:color w:val="000000"/>
              </w:rPr>
              <w:t>gene</w:t>
            </w:r>
          </w:p>
        </w:tc>
        <w:tc>
          <w:tcPr>
            <w:tcW w:w="2720" w:type="dxa"/>
            <w:shd w:val="clear" w:color="auto" w:fill="auto"/>
            <w:noWrap/>
            <w:vAlign w:val="bottom"/>
            <w:hideMark/>
          </w:tcPr>
          <w:p w14:paraId="7E60B4A7" w14:textId="77777777" w:rsidR="009C194A" w:rsidRPr="009C194A" w:rsidRDefault="009C194A" w:rsidP="009C194A">
            <w:pPr>
              <w:rPr>
                <w:rFonts w:ascii="Calibri" w:eastAsia="Times New Roman" w:hAnsi="Calibri" w:cs="Times New Roman"/>
                <w:color w:val="000000"/>
              </w:rPr>
            </w:pPr>
            <w:r w:rsidRPr="009C194A">
              <w:rPr>
                <w:rFonts w:ascii="Calibri" w:eastAsia="Times New Roman" w:hAnsi="Calibri" w:cs="Times New Roman"/>
                <w:color w:val="000000"/>
              </w:rPr>
              <w:t>gene</w:t>
            </w:r>
          </w:p>
        </w:tc>
      </w:tr>
      <w:tr w:rsidR="009C194A" w:rsidRPr="009C194A" w14:paraId="506FCC12" w14:textId="77777777" w:rsidTr="009C194A">
        <w:trPr>
          <w:trHeight w:val="320"/>
        </w:trPr>
        <w:tc>
          <w:tcPr>
            <w:tcW w:w="620" w:type="dxa"/>
            <w:shd w:val="clear" w:color="auto" w:fill="auto"/>
            <w:noWrap/>
            <w:vAlign w:val="bottom"/>
            <w:hideMark/>
          </w:tcPr>
          <w:p w14:paraId="08B3932D" w14:textId="77777777" w:rsidR="009C194A" w:rsidRPr="009C194A" w:rsidRDefault="009C194A" w:rsidP="009C194A">
            <w:pPr>
              <w:jc w:val="right"/>
              <w:rPr>
                <w:rFonts w:ascii="Calibri" w:eastAsia="Times New Roman" w:hAnsi="Calibri" w:cs="Times New Roman"/>
                <w:color w:val="000000"/>
              </w:rPr>
            </w:pPr>
            <w:r w:rsidRPr="009C194A">
              <w:rPr>
                <w:rFonts w:ascii="Calibri" w:eastAsia="Times New Roman" w:hAnsi="Calibri" w:cs="Times New Roman"/>
                <w:color w:val="000000"/>
              </w:rPr>
              <w:t>1338</w:t>
            </w:r>
          </w:p>
        </w:tc>
        <w:tc>
          <w:tcPr>
            <w:tcW w:w="4040" w:type="dxa"/>
            <w:shd w:val="clear" w:color="auto" w:fill="auto"/>
            <w:noWrap/>
            <w:vAlign w:val="bottom"/>
            <w:hideMark/>
          </w:tcPr>
          <w:p w14:paraId="6C21E93B" w14:textId="77777777" w:rsidR="009C194A" w:rsidRPr="009C194A" w:rsidRDefault="009C194A" w:rsidP="009C194A">
            <w:pPr>
              <w:rPr>
                <w:rFonts w:ascii="Calibri" w:eastAsia="Times New Roman" w:hAnsi="Calibri" w:cs="Times New Roman"/>
                <w:color w:val="000000"/>
              </w:rPr>
            </w:pPr>
            <w:r w:rsidRPr="009C194A">
              <w:rPr>
                <w:rFonts w:ascii="Calibri" w:eastAsia="Times New Roman" w:hAnsi="Calibri" w:cs="Times New Roman"/>
                <w:color w:val="000000"/>
              </w:rPr>
              <w:t>CNGA3</w:t>
            </w:r>
          </w:p>
        </w:tc>
        <w:tc>
          <w:tcPr>
            <w:tcW w:w="2040" w:type="dxa"/>
            <w:shd w:val="clear" w:color="auto" w:fill="auto"/>
            <w:noWrap/>
            <w:vAlign w:val="bottom"/>
            <w:hideMark/>
          </w:tcPr>
          <w:p w14:paraId="6BFD6C00" w14:textId="77777777" w:rsidR="009C194A" w:rsidRPr="009C194A" w:rsidRDefault="009C194A" w:rsidP="009C194A">
            <w:pPr>
              <w:rPr>
                <w:rFonts w:ascii="Calibri" w:eastAsia="Times New Roman" w:hAnsi="Calibri" w:cs="Times New Roman"/>
                <w:color w:val="000000"/>
              </w:rPr>
            </w:pPr>
            <w:r w:rsidRPr="009C194A">
              <w:rPr>
                <w:rFonts w:ascii="Calibri" w:eastAsia="Times New Roman" w:hAnsi="Calibri" w:cs="Times New Roman"/>
                <w:color w:val="000000"/>
              </w:rPr>
              <w:t>gene</w:t>
            </w:r>
          </w:p>
        </w:tc>
        <w:tc>
          <w:tcPr>
            <w:tcW w:w="2720" w:type="dxa"/>
            <w:shd w:val="clear" w:color="auto" w:fill="auto"/>
            <w:noWrap/>
            <w:vAlign w:val="bottom"/>
            <w:hideMark/>
          </w:tcPr>
          <w:p w14:paraId="742527AB" w14:textId="77777777" w:rsidR="009C194A" w:rsidRPr="009C194A" w:rsidRDefault="009C194A" w:rsidP="009C194A">
            <w:pPr>
              <w:rPr>
                <w:rFonts w:ascii="Calibri" w:eastAsia="Times New Roman" w:hAnsi="Calibri" w:cs="Times New Roman"/>
                <w:color w:val="000000"/>
              </w:rPr>
            </w:pPr>
            <w:r w:rsidRPr="009C194A">
              <w:rPr>
                <w:rFonts w:ascii="Calibri" w:eastAsia="Times New Roman" w:hAnsi="Calibri" w:cs="Times New Roman"/>
                <w:color w:val="000000"/>
              </w:rPr>
              <w:t>gene</w:t>
            </w:r>
          </w:p>
        </w:tc>
      </w:tr>
    </w:tbl>
    <w:p w14:paraId="7EB812EC" w14:textId="77777777" w:rsidR="009C194A" w:rsidRPr="00E232C7" w:rsidRDefault="00E232C7" w:rsidP="00E232C7">
      <w:pPr>
        <w:jc w:val="both"/>
      </w:pPr>
      <w:r>
        <w:t xml:space="preserve"> </w:t>
      </w:r>
    </w:p>
    <w:p w14:paraId="67F9E94B" w14:textId="394617CE" w:rsidR="00E232C7" w:rsidRDefault="009C194A" w:rsidP="00E232C7">
      <w:pPr>
        <w:jc w:val="both"/>
      </w:pPr>
      <w:r w:rsidRPr="009C194A">
        <w:rPr>
          <w:b/>
          <w:bCs/>
        </w:rPr>
        <w:t>Example</w:t>
      </w:r>
      <w:r>
        <w:t>: Original Edges table</w:t>
      </w:r>
    </w:p>
    <w:p w14:paraId="510BF999" w14:textId="77777777" w:rsidR="009C194A" w:rsidRDefault="009C194A" w:rsidP="00E232C7">
      <w:pPr>
        <w:jc w:val="both"/>
      </w:pPr>
    </w:p>
    <w:tbl>
      <w:tblPr>
        <w:tblW w:w="520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300"/>
        <w:gridCol w:w="1300"/>
        <w:gridCol w:w="1300"/>
        <w:gridCol w:w="1300"/>
      </w:tblGrid>
      <w:tr w:rsidR="009C194A" w:rsidRPr="009C194A" w14:paraId="671CE07D" w14:textId="77777777" w:rsidTr="009C194A">
        <w:trPr>
          <w:trHeight w:val="320"/>
        </w:trPr>
        <w:tc>
          <w:tcPr>
            <w:tcW w:w="1300" w:type="dxa"/>
            <w:shd w:val="clear" w:color="auto" w:fill="auto"/>
            <w:noWrap/>
            <w:vAlign w:val="bottom"/>
            <w:hideMark/>
          </w:tcPr>
          <w:p w14:paraId="60C0CBBD" w14:textId="77777777" w:rsidR="009C194A" w:rsidRPr="009C194A" w:rsidRDefault="009C194A" w:rsidP="009C194A">
            <w:pPr>
              <w:rPr>
                <w:rFonts w:ascii="Calibri" w:eastAsia="Times New Roman" w:hAnsi="Calibri" w:cs="Times New Roman"/>
                <w:b/>
                <w:bCs/>
                <w:color w:val="000000"/>
              </w:rPr>
            </w:pPr>
            <w:r w:rsidRPr="009C194A">
              <w:rPr>
                <w:rFonts w:ascii="Calibri" w:eastAsia="Times New Roman" w:hAnsi="Calibri" w:cs="Times New Roman"/>
                <w:b/>
                <w:bCs/>
                <w:color w:val="000000"/>
              </w:rPr>
              <w:t>Source</w:t>
            </w:r>
          </w:p>
        </w:tc>
        <w:tc>
          <w:tcPr>
            <w:tcW w:w="1300" w:type="dxa"/>
            <w:shd w:val="clear" w:color="auto" w:fill="auto"/>
            <w:noWrap/>
            <w:vAlign w:val="bottom"/>
            <w:hideMark/>
          </w:tcPr>
          <w:p w14:paraId="5F54FB88" w14:textId="77777777" w:rsidR="009C194A" w:rsidRPr="009C194A" w:rsidRDefault="009C194A" w:rsidP="009C194A">
            <w:pPr>
              <w:rPr>
                <w:rFonts w:ascii="Calibri" w:eastAsia="Times New Roman" w:hAnsi="Calibri" w:cs="Times New Roman"/>
                <w:b/>
                <w:bCs/>
                <w:color w:val="000000"/>
              </w:rPr>
            </w:pPr>
            <w:r w:rsidRPr="009C194A">
              <w:rPr>
                <w:rFonts w:ascii="Calibri" w:eastAsia="Times New Roman" w:hAnsi="Calibri" w:cs="Times New Roman"/>
                <w:b/>
                <w:bCs/>
                <w:color w:val="000000"/>
              </w:rPr>
              <w:t>Target</w:t>
            </w:r>
          </w:p>
        </w:tc>
        <w:tc>
          <w:tcPr>
            <w:tcW w:w="1300" w:type="dxa"/>
            <w:shd w:val="clear" w:color="auto" w:fill="auto"/>
            <w:noWrap/>
            <w:vAlign w:val="bottom"/>
            <w:hideMark/>
          </w:tcPr>
          <w:p w14:paraId="5A42837F" w14:textId="77777777" w:rsidR="009C194A" w:rsidRPr="009C194A" w:rsidRDefault="009C194A" w:rsidP="009C194A">
            <w:pPr>
              <w:rPr>
                <w:rFonts w:ascii="Calibri" w:eastAsia="Times New Roman" w:hAnsi="Calibri" w:cs="Times New Roman"/>
                <w:b/>
                <w:bCs/>
                <w:color w:val="000000"/>
              </w:rPr>
            </w:pPr>
            <w:r w:rsidRPr="009C194A">
              <w:rPr>
                <w:rFonts w:ascii="Calibri" w:eastAsia="Times New Roman" w:hAnsi="Calibri" w:cs="Times New Roman"/>
                <w:b/>
                <w:bCs/>
                <w:color w:val="000000"/>
              </w:rPr>
              <w:t>Type</w:t>
            </w:r>
          </w:p>
        </w:tc>
        <w:tc>
          <w:tcPr>
            <w:tcW w:w="1300" w:type="dxa"/>
            <w:shd w:val="clear" w:color="auto" w:fill="auto"/>
            <w:noWrap/>
            <w:vAlign w:val="bottom"/>
            <w:hideMark/>
          </w:tcPr>
          <w:p w14:paraId="44BB78FA" w14:textId="77777777" w:rsidR="009C194A" w:rsidRPr="009C194A" w:rsidRDefault="009C194A" w:rsidP="009C194A">
            <w:pPr>
              <w:rPr>
                <w:rFonts w:ascii="Calibri" w:eastAsia="Times New Roman" w:hAnsi="Calibri" w:cs="Times New Roman"/>
                <w:b/>
                <w:bCs/>
                <w:color w:val="000000"/>
              </w:rPr>
            </w:pPr>
            <w:r w:rsidRPr="009C194A">
              <w:rPr>
                <w:rFonts w:ascii="Calibri" w:eastAsia="Times New Roman" w:hAnsi="Calibri" w:cs="Times New Roman"/>
                <w:b/>
                <w:bCs/>
                <w:color w:val="000000"/>
              </w:rPr>
              <w:t>Id</w:t>
            </w:r>
          </w:p>
        </w:tc>
      </w:tr>
      <w:tr w:rsidR="009C194A" w:rsidRPr="009C194A" w14:paraId="464EF8A9" w14:textId="77777777" w:rsidTr="009C194A">
        <w:trPr>
          <w:trHeight w:val="320"/>
        </w:trPr>
        <w:tc>
          <w:tcPr>
            <w:tcW w:w="1300" w:type="dxa"/>
            <w:shd w:val="clear" w:color="auto" w:fill="auto"/>
            <w:noWrap/>
            <w:vAlign w:val="bottom"/>
            <w:hideMark/>
          </w:tcPr>
          <w:p w14:paraId="59DD1B29" w14:textId="77777777" w:rsidR="009C194A" w:rsidRPr="009C194A" w:rsidRDefault="009C194A" w:rsidP="009C194A">
            <w:pPr>
              <w:jc w:val="right"/>
              <w:rPr>
                <w:rFonts w:ascii="Calibri" w:eastAsia="Times New Roman" w:hAnsi="Calibri" w:cs="Times New Roman"/>
                <w:color w:val="000000"/>
              </w:rPr>
            </w:pPr>
            <w:r w:rsidRPr="009C194A">
              <w:rPr>
                <w:rFonts w:ascii="Calibri" w:eastAsia="Times New Roman" w:hAnsi="Calibri" w:cs="Times New Roman"/>
                <w:color w:val="000000"/>
              </w:rPr>
              <w:t>30</w:t>
            </w:r>
          </w:p>
        </w:tc>
        <w:tc>
          <w:tcPr>
            <w:tcW w:w="1300" w:type="dxa"/>
            <w:shd w:val="clear" w:color="auto" w:fill="auto"/>
            <w:noWrap/>
            <w:vAlign w:val="bottom"/>
            <w:hideMark/>
          </w:tcPr>
          <w:p w14:paraId="1267E87C" w14:textId="77777777" w:rsidR="009C194A" w:rsidRPr="009C194A" w:rsidRDefault="009C194A" w:rsidP="009C194A">
            <w:pPr>
              <w:jc w:val="right"/>
              <w:rPr>
                <w:rFonts w:ascii="Calibri" w:eastAsia="Times New Roman" w:hAnsi="Calibri" w:cs="Times New Roman"/>
                <w:color w:val="000000"/>
              </w:rPr>
            </w:pPr>
            <w:r w:rsidRPr="009C194A">
              <w:rPr>
                <w:rFonts w:ascii="Calibri" w:eastAsia="Times New Roman" w:hAnsi="Calibri" w:cs="Times New Roman"/>
                <w:color w:val="000000"/>
              </w:rPr>
              <w:t>1420</w:t>
            </w:r>
          </w:p>
        </w:tc>
        <w:tc>
          <w:tcPr>
            <w:tcW w:w="1300" w:type="dxa"/>
            <w:shd w:val="clear" w:color="auto" w:fill="auto"/>
            <w:noWrap/>
            <w:vAlign w:val="bottom"/>
            <w:hideMark/>
          </w:tcPr>
          <w:p w14:paraId="374EA8CD" w14:textId="77777777" w:rsidR="009C194A" w:rsidRPr="009C194A" w:rsidRDefault="009C194A" w:rsidP="009C194A">
            <w:pPr>
              <w:rPr>
                <w:rFonts w:ascii="Calibri" w:eastAsia="Times New Roman" w:hAnsi="Calibri" w:cs="Times New Roman"/>
                <w:color w:val="000000"/>
              </w:rPr>
            </w:pPr>
            <w:r w:rsidRPr="009C194A">
              <w:rPr>
                <w:rFonts w:ascii="Calibri" w:eastAsia="Times New Roman" w:hAnsi="Calibri" w:cs="Times New Roman"/>
                <w:color w:val="000000"/>
              </w:rPr>
              <w:t>Directed</w:t>
            </w:r>
          </w:p>
        </w:tc>
        <w:tc>
          <w:tcPr>
            <w:tcW w:w="1300" w:type="dxa"/>
            <w:shd w:val="clear" w:color="auto" w:fill="auto"/>
            <w:noWrap/>
            <w:vAlign w:val="bottom"/>
            <w:hideMark/>
          </w:tcPr>
          <w:p w14:paraId="5FAE8C73" w14:textId="77777777" w:rsidR="009C194A" w:rsidRPr="009C194A" w:rsidRDefault="009C194A" w:rsidP="009C194A">
            <w:pPr>
              <w:jc w:val="right"/>
              <w:rPr>
                <w:rFonts w:ascii="Calibri" w:eastAsia="Times New Roman" w:hAnsi="Calibri" w:cs="Times New Roman"/>
                <w:color w:val="000000"/>
              </w:rPr>
            </w:pPr>
            <w:r w:rsidRPr="009C194A">
              <w:rPr>
                <w:rFonts w:ascii="Calibri" w:eastAsia="Times New Roman" w:hAnsi="Calibri" w:cs="Times New Roman"/>
                <w:color w:val="000000"/>
              </w:rPr>
              <w:t>36</w:t>
            </w:r>
          </w:p>
        </w:tc>
      </w:tr>
      <w:tr w:rsidR="009C194A" w:rsidRPr="009C194A" w14:paraId="5AD23D7B" w14:textId="77777777" w:rsidTr="009C194A">
        <w:trPr>
          <w:trHeight w:val="320"/>
        </w:trPr>
        <w:tc>
          <w:tcPr>
            <w:tcW w:w="1300" w:type="dxa"/>
            <w:shd w:val="clear" w:color="auto" w:fill="auto"/>
            <w:noWrap/>
            <w:vAlign w:val="bottom"/>
            <w:hideMark/>
          </w:tcPr>
          <w:p w14:paraId="5EA63FE9" w14:textId="77777777" w:rsidR="009C194A" w:rsidRPr="009C194A" w:rsidRDefault="009C194A" w:rsidP="009C194A">
            <w:pPr>
              <w:jc w:val="right"/>
              <w:rPr>
                <w:rFonts w:ascii="Calibri" w:eastAsia="Times New Roman" w:hAnsi="Calibri" w:cs="Times New Roman"/>
                <w:color w:val="000000"/>
              </w:rPr>
            </w:pPr>
            <w:r w:rsidRPr="009C194A">
              <w:rPr>
                <w:rFonts w:ascii="Calibri" w:eastAsia="Times New Roman" w:hAnsi="Calibri" w:cs="Times New Roman"/>
                <w:color w:val="000000"/>
              </w:rPr>
              <w:t>30</w:t>
            </w:r>
          </w:p>
        </w:tc>
        <w:tc>
          <w:tcPr>
            <w:tcW w:w="1300" w:type="dxa"/>
            <w:shd w:val="clear" w:color="auto" w:fill="auto"/>
            <w:noWrap/>
            <w:vAlign w:val="bottom"/>
            <w:hideMark/>
          </w:tcPr>
          <w:p w14:paraId="2AEEC9A7" w14:textId="77777777" w:rsidR="009C194A" w:rsidRPr="009C194A" w:rsidRDefault="009C194A" w:rsidP="009C194A">
            <w:pPr>
              <w:jc w:val="right"/>
              <w:rPr>
                <w:rFonts w:ascii="Calibri" w:eastAsia="Times New Roman" w:hAnsi="Calibri" w:cs="Times New Roman"/>
                <w:color w:val="000000"/>
              </w:rPr>
            </w:pPr>
            <w:r w:rsidRPr="009C194A">
              <w:rPr>
                <w:rFonts w:ascii="Calibri" w:eastAsia="Times New Roman" w:hAnsi="Calibri" w:cs="Times New Roman"/>
                <w:color w:val="000000"/>
              </w:rPr>
              <w:t>1421</w:t>
            </w:r>
          </w:p>
        </w:tc>
        <w:tc>
          <w:tcPr>
            <w:tcW w:w="1300" w:type="dxa"/>
            <w:shd w:val="clear" w:color="auto" w:fill="auto"/>
            <w:noWrap/>
            <w:vAlign w:val="bottom"/>
            <w:hideMark/>
          </w:tcPr>
          <w:p w14:paraId="25BAD6C0" w14:textId="77777777" w:rsidR="009C194A" w:rsidRPr="009C194A" w:rsidRDefault="009C194A" w:rsidP="009C194A">
            <w:pPr>
              <w:rPr>
                <w:rFonts w:ascii="Calibri" w:eastAsia="Times New Roman" w:hAnsi="Calibri" w:cs="Times New Roman"/>
                <w:color w:val="000000"/>
              </w:rPr>
            </w:pPr>
            <w:r w:rsidRPr="009C194A">
              <w:rPr>
                <w:rFonts w:ascii="Calibri" w:eastAsia="Times New Roman" w:hAnsi="Calibri" w:cs="Times New Roman"/>
                <w:color w:val="000000"/>
              </w:rPr>
              <w:t>Directed</w:t>
            </w:r>
          </w:p>
        </w:tc>
        <w:tc>
          <w:tcPr>
            <w:tcW w:w="1300" w:type="dxa"/>
            <w:shd w:val="clear" w:color="auto" w:fill="auto"/>
            <w:noWrap/>
            <w:vAlign w:val="bottom"/>
            <w:hideMark/>
          </w:tcPr>
          <w:p w14:paraId="0BCD3761" w14:textId="77777777" w:rsidR="009C194A" w:rsidRPr="009C194A" w:rsidRDefault="009C194A" w:rsidP="009C194A">
            <w:pPr>
              <w:jc w:val="right"/>
              <w:rPr>
                <w:rFonts w:ascii="Calibri" w:eastAsia="Times New Roman" w:hAnsi="Calibri" w:cs="Times New Roman"/>
                <w:color w:val="000000"/>
              </w:rPr>
            </w:pPr>
            <w:r w:rsidRPr="009C194A">
              <w:rPr>
                <w:rFonts w:ascii="Calibri" w:eastAsia="Times New Roman" w:hAnsi="Calibri" w:cs="Times New Roman"/>
                <w:color w:val="000000"/>
              </w:rPr>
              <w:t>37</w:t>
            </w:r>
          </w:p>
        </w:tc>
      </w:tr>
      <w:tr w:rsidR="009C194A" w:rsidRPr="009C194A" w14:paraId="6F080D37" w14:textId="77777777" w:rsidTr="009C194A">
        <w:trPr>
          <w:trHeight w:val="320"/>
        </w:trPr>
        <w:tc>
          <w:tcPr>
            <w:tcW w:w="1300" w:type="dxa"/>
            <w:shd w:val="clear" w:color="auto" w:fill="auto"/>
            <w:noWrap/>
            <w:vAlign w:val="bottom"/>
            <w:hideMark/>
          </w:tcPr>
          <w:p w14:paraId="4E8D8F32" w14:textId="77777777" w:rsidR="009C194A" w:rsidRPr="009C194A" w:rsidRDefault="009C194A" w:rsidP="009C194A">
            <w:pPr>
              <w:jc w:val="right"/>
              <w:rPr>
                <w:rFonts w:ascii="Calibri" w:eastAsia="Times New Roman" w:hAnsi="Calibri" w:cs="Times New Roman"/>
                <w:color w:val="000000"/>
              </w:rPr>
            </w:pPr>
            <w:r w:rsidRPr="009C194A">
              <w:rPr>
                <w:rFonts w:ascii="Calibri" w:eastAsia="Times New Roman" w:hAnsi="Calibri" w:cs="Times New Roman"/>
                <w:color w:val="000000"/>
              </w:rPr>
              <w:t>30</w:t>
            </w:r>
          </w:p>
        </w:tc>
        <w:tc>
          <w:tcPr>
            <w:tcW w:w="1300" w:type="dxa"/>
            <w:shd w:val="clear" w:color="auto" w:fill="auto"/>
            <w:noWrap/>
            <w:vAlign w:val="bottom"/>
            <w:hideMark/>
          </w:tcPr>
          <w:p w14:paraId="27BB4024" w14:textId="77777777" w:rsidR="009C194A" w:rsidRPr="009C194A" w:rsidRDefault="009C194A" w:rsidP="009C194A">
            <w:pPr>
              <w:jc w:val="right"/>
              <w:rPr>
                <w:rFonts w:ascii="Calibri" w:eastAsia="Times New Roman" w:hAnsi="Calibri" w:cs="Times New Roman"/>
                <w:color w:val="000000"/>
              </w:rPr>
            </w:pPr>
            <w:r w:rsidRPr="009C194A">
              <w:rPr>
                <w:rFonts w:ascii="Calibri" w:eastAsia="Times New Roman" w:hAnsi="Calibri" w:cs="Times New Roman"/>
                <w:color w:val="000000"/>
              </w:rPr>
              <w:t>3553</w:t>
            </w:r>
          </w:p>
        </w:tc>
        <w:tc>
          <w:tcPr>
            <w:tcW w:w="1300" w:type="dxa"/>
            <w:shd w:val="clear" w:color="auto" w:fill="auto"/>
            <w:noWrap/>
            <w:vAlign w:val="bottom"/>
            <w:hideMark/>
          </w:tcPr>
          <w:p w14:paraId="559869C9" w14:textId="77777777" w:rsidR="009C194A" w:rsidRPr="009C194A" w:rsidRDefault="009C194A" w:rsidP="009C194A">
            <w:pPr>
              <w:rPr>
                <w:rFonts w:ascii="Calibri" w:eastAsia="Times New Roman" w:hAnsi="Calibri" w:cs="Times New Roman"/>
                <w:color w:val="000000"/>
              </w:rPr>
            </w:pPr>
            <w:r w:rsidRPr="009C194A">
              <w:rPr>
                <w:rFonts w:ascii="Calibri" w:eastAsia="Times New Roman" w:hAnsi="Calibri" w:cs="Times New Roman"/>
                <w:color w:val="000000"/>
              </w:rPr>
              <w:t>Directed</w:t>
            </w:r>
          </w:p>
        </w:tc>
        <w:tc>
          <w:tcPr>
            <w:tcW w:w="1300" w:type="dxa"/>
            <w:shd w:val="clear" w:color="auto" w:fill="auto"/>
            <w:noWrap/>
            <w:vAlign w:val="bottom"/>
            <w:hideMark/>
          </w:tcPr>
          <w:p w14:paraId="531F3383" w14:textId="77777777" w:rsidR="009C194A" w:rsidRPr="009C194A" w:rsidRDefault="009C194A" w:rsidP="009C194A">
            <w:pPr>
              <w:jc w:val="right"/>
              <w:rPr>
                <w:rFonts w:ascii="Calibri" w:eastAsia="Times New Roman" w:hAnsi="Calibri" w:cs="Times New Roman"/>
                <w:color w:val="000000"/>
              </w:rPr>
            </w:pPr>
            <w:r w:rsidRPr="009C194A">
              <w:rPr>
                <w:rFonts w:ascii="Calibri" w:eastAsia="Times New Roman" w:hAnsi="Calibri" w:cs="Times New Roman"/>
                <w:color w:val="000000"/>
              </w:rPr>
              <w:t>38</w:t>
            </w:r>
          </w:p>
        </w:tc>
      </w:tr>
      <w:tr w:rsidR="009C194A" w:rsidRPr="009C194A" w14:paraId="5E713FC6" w14:textId="77777777" w:rsidTr="009C194A">
        <w:trPr>
          <w:trHeight w:val="320"/>
        </w:trPr>
        <w:tc>
          <w:tcPr>
            <w:tcW w:w="1300" w:type="dxa"/>
            <w:shd w:val="clear" w:color="auto" w:fill="auto"/>
            <w:noWrap/>
            <w:vAlign w:val="bottom"/>
            <w:hideMark/>
          </w:tcPr>
          <w:p w14:paraId="22EFF503" w14:textId="77777777" w:rsidR="009C194A" w:rsidRPr="009C194A" w:rsidRDefault="009C194A" w:rsidP="009C194A">
            <w:pPr>
              <w:jc w:val="right"/>
              <w:rPr>
                <w:rFonts w:ascii="Calibri" w:eastAsia="Times New Roman" w:hAnsi="Calibri" w:cs="Times New Roman"/>
                <w:color w:val="000000"/>
              </w:rPr>
            </w:pPr>
            <w:r w:rsidRPr="009C194A">
              <w:rPr>
                <w:rFonts w:ascii="Calibri" w:eastAsia="Times New Roman" w:hAnsi="Calibri" w:cs="Times New Roman"/>
                <w:color w:val="000000"/>
              </w:rPr>
              <w:t>30</w:t>
            </w:r>
          </w:p>
        </w:tc>
        <w:tc>
          <w:tcPr>
            <w:tcW w:w="1300" w:type="dxa"/>
            <w:shd w:val="clear" w:color="auto" w:fill="auto"/>
            <w:noWrap/>
            <w:vAlign w:val="bottom"/>
            <w:hideMark/>
          </w:tcPr>
          <w:p w14:paraId="6A973BA5" w14:textId="77777777" w:rsidR="009C194A" w:rsidRPr="009C194A" w:rsidRDefault="009C194A" w:rsidP="009C194A">
            <w:pPr>
              <w:jc w:val="right"/>
              <w:rPr>
                <w:rFonts w:ascii="Calibri" w:eastAsia="Times New Roman" w:hAnsi="Calibri" w:cs="Times New Roman"/>
                <w:color w:val="000000"/>
              </w:rPr>
            </w:pPr>
            <w:r w:rsidRPr="009C194A">
              <w:rPr>
                <w:rFonts w:ascii="Calibri" w:eastAsia="Times New Roman" w:hAnsi="Calibri" w:cs="Times New Roman"/>
                <w:color w:val="000000"/>
              </w:rPr>
              <w:t>3539</w:t>
            </w:r>
          </w:p>
        </w:tc>
        <w:tc>
          <w:tcPr>
            <w:tcW w:w="1300" w:type="dxa"/>
            <w:shd w:val="clear" w:color="auto" w:fill="auto"/>
            <w:noWrap/>
            <w:vAlign w:val="bottom"/>
            <w:hideMark/>
          </w:tcPr>
          <w:p w14:paraId="46D814B0" w14:textId="77777777" w:rsidR="009C194A" w:rsidRPr="009C194A" w:rsidRDefault="009C194A" w:rsidP="009C194A">
            <w:pPr>
              <w:rPr>
                <w:rFonts w:ascii="Calibri" w:eastAsia="Times New Roman" w:hAnsi="Calibri" w:cs="Times New Roman"/>
                <w:color w:val="000000"/>
              </w:rPr>
            </w:pPr>
            <w:r w:rsidRPr="009C194A">
              <w:rPr>
                <w:rFonts w:ascii="Calibri" w:eastAsia="Times New Roman" w:hAnsi="Calibri" w:cs="Times New Roman"/>
                <w:color w:val="000000"/>
              </w:rPr>
              <w:t>Directed</w:t>
            </w:r>
          </w:p>
        </w:tc>
        <w:tc>
          <w:tcPr>
            <w:tcW w:w="1300" w:type="dxa"/>
            <w:shd w:val="clear" w:color="auto" w:fill="auto"/>
            <w:noWrap/>
            <w:vAlign w:val="bottom"/>
            <w:hideMark/>
          </w:tcPr>
          <w:p w14:paraId="6A9E856B" w14:textId="77777777" w:rsidR="009C194A" w:rsidRPr="009C194A" w:rsidRDefault="009C194A" w:rsidP="009C194A">
            <w:pPr>
              <w:jc w:val="right"/>
              <w:rPr>
                <w:rFonts w:ascii="Calibri" w:eastAsia="Times New Roman" w:hAnsi="Calibri" w:cs="Times New Roman"/>
                <w:color w:val="000000"/>
              </w:rPr>
            </w:pPr>
            <w:r w:rsidRPr="009C194A">
              <w:rPr>
                <w:rFonts w:ascii="Calibri" w:eastAsia="Times New Roman" w:hAnsi="Calibri" w:cs="Times New Roman"/>
                <w:color w:val="000000"/>
              </w:rPr>
              <w:t>39</w:t>
            </w:r>
          </w:p>
        </w:tc>
      </w:tr>
    </w:tbl>
    <w:p w14:paraId="53735286" w14:textId="77777777" w:rsidR="009C194A" w:rsidRDefault="009C194A" w:rsidP="00E232C7">
      <w:pPr>
        <w:jc w:val="both"/>
      </w:pPr>
    </w:p>
    <w:p w14:paraId="39A869F8" w14:textId="51C86004" w:rsidR="009C194A" w:rsidRDefault="009C194A" w:rsidP="009C194A">
      <w:pPr>
        <w:pStyle w:val="Heading1"/>
      </w:pPr>
      <w:bookmarkStart w:id="4" w:name="_Toc488526284"/>
      <w:r>
        <w:t>Visualization clusters of related diseases and genes</w:t>
      </w:r>
      <w:r w:rsidR="00187DFE">
        <w:t xml:space="preserve"> with focus on visualization the Disorder Network</w:t>
      </w:r>
      <w:bookmarkEnd w:id="4"/>
    </w:p>
    <w:p w14:paraId="75AE1C31" w14:textId="77777777" w:rsidR="009C194A" w:rsidRDefault="009C194A" w:rsidP="009C194A"/>
    <w:p w14:paraId="49A4BA56" w14:textId="04E84022" w:rsidR="009C194A" w:rsidRDefault="009C194A" w:rsidP="009C194A">
      <w:r>
        <w:t xml:space="preserve">For the first visualization, I use the original dataset and extract clusters of related disorders and genes. </w:t>
      </w:r>
    </w:p>
    <w:p w14:paraId="3BD1309F" w14:textId="77777777" w:rsidR="009C194A" w:rsidRDefault="009C194A" w:rsidP="009C194A"/>
    <w:p w14:paraId="63431967" w14:textId="4AE052E9" w:rsidR="009C194A" w:rsidRDefault="009C194A" w:rsidP="009C194A">
      <w:pPr>
        <w:pStyle w:val="Heading2"/>
      </w:pPr>
      <w:bookmarkStart w:id="5" w:name="_Toc488526285"/>
      <w:r>
        <w:t>Steps</w:t>
      </w:r>
      <w:bookmarkEnd w:id="5"/>
    </w:p>
    <w:p w14:paraId="3386A77C" w14:textId="4FD41AA2" w:rsidR="009C194A" w:rsidRDefault="009C194A" w:rsidP="009C194A">
      <w:pPr>
        <w:pStyle w:val="ListParagraph"/>
        <w:numPr>
          <w:ilvl w:val="0"/>
          <w:numId w:val="2"/>
        </w:numPr>
      </w:pPr>
      <w:r>
        <w:t>Create a new workspace</w:t>
      </w:r>
    </w:p>
    <w:p w14:paraId="203275DD" w14:textId="349F3710" w:rsidR="009C194A" w:rsidRDefault="009C194A" w:rsidP="009C194A">
      <w:pPr>
        <w:pStyle w:val="ListParagraph"/>
        <w:numPr>
          <w:ilvl w:val="0"/>
          <w:numId w:val="2"/>
        </w:numPr>
      </w:pPr>
      <w:r>
        <w:t>Import the nodes and edges datasets CSV file</w:t>
      </w:r>
    </w:p>
    <w:p w14:paraId="4E331C12" w14:textId="4C12BF86" w:rsidR="00B442F5" w:rsidRDefault="00B442F5" w:rsidP="009C194A">
      <w:pPr>
        <w:pStyle w:val="ListParagraph"/>
        <w:numPr>
          <w:ilvl w:val="0"/>
          <w:numId w:val="2"/>
        </w:numPr>
      </w:pPr>
      <w:r>
        <w:t>View the Graph in the Overview tab</w:t>
      </w:r>
    </w:p>
    <w:p w14:paraId="08AC10F2" w14:textId="381E06A2" w:rsidR="00B442F5" w:rsidRDefault="00B442F5" w:rsidP="00B442F5">
      <w:r>
        <w:rPr>
          <w:noProof/>
        </w:rPr>
        <w:drawing>
          <wp:inline distT="0" distB="0" distL="0" distR="0" wp14:anchorId="4F9477AF" wp14:editId="260F6839">
            <wp:extent cx="5939155" cy="3523615"/>
            <wp:effectExtent l="0" t="0" r="4445" b="6985"/>
            <wp:docPr id="2" name="Picture 2" descr="../../../../../../../Screen%20Shot%202017-07-22%20at%205.32.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22%20at%205.32.11%2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9155" cy="3523615"/>
                    </a:xfrm>
                    <a:prstGeom prst="rect">
                      <a:avLst/>
                    </a:prstGeom>
                    <a:noFill/>
                    <a:ln>
                      <a:noFill/>
                    </a:ln>
                  </pic:spPr>
                </pic:pic>
              </a:graphicData>
            </a:graphic>
          </wp:inline>
        </w:drawing>
      </w:r>
    </w:p>
    <w:p w14:paraId="28969A03" w14:textId="5ACF14C9" w:rsidR="009C194A" w:rsidRDefault="00383D1C" w:rsidP="009C194A">
      <w:pPr>
        <w:pStyle w:val="ListParagraph"/>
        <w:numPr>
          <w:ilvl w:val="0"/>
          <w:numId w:val="2"/>
        </w:numPr>
      </w:pPr>
      <w:r>
        <w:t>Set nod</w:t>
      </w:r>
      <w:r w:rsidR="003A7F33">
        <w:t>e size based on in-degree count</w:t>
      </w:r>
    </w:p>
    <w:p w14:paraId="76A7BFF5" w14:textId="2A24508E" w:rsidR="00B442F5" w:rsidRDefault="003A7F33" w:rsidP="00B442F5">
      <w:pPr>
        <w:pStyle w:val="ListParagraph"/>
        <w:numPr>
          <w:ilvl w:val="0"/>
          <w:numId w:val="2"/>
        </w:numPr>
      </w:pPr>
      <w:r>
        <w:t>Set node color based on disease class.</w:t>
      </w:r>
    </w:p>
    <w:p w14:paraId="189CA9EA" w14:textId="633F6FCB" w:rsidR="00EC0F06" w:rsidRDefault="00EC0F06" w:rsidP="009C194A">
      <w:pPr>
        <w:pStyle w:val="ListParagraph"/>
        <w:numPr>
          <w:ilvl w:val="0"/>
          <w:numId w:val="2"/>
        </w:numPr>
      </w:pPr>
      <w:r>
        <w:t xml:space="preserve">Execute the </w:t>
      </w:r>
      <w:proofErr w:type="spellStart"/>
      <w:r>
        <w:t>Yifan</w:t>
      </w:r>
      <w:proofErr w:type="spellEnd"/>
      <w:r>
        <w:t xml:space="preserve"> Hu algorithm in order to generate clusters based on the number of connected edges between nodes and edge.</w:t>
      </w:r>
    </w:p>
    <w:p w14:paraId="76D3BA4D" w14:textId="77777777" w:rsidR="00281C47" w:rsidRDefault="00281C47" w:rsidP="00281C47"/>
    <w:p w14:paraId="4F2087B0" w14:textId="66027A17" w:rsidR="00281C47" w:rsidRPr="009C194A" w:rsidRDefault="00204166" w:rsidP="00281C47">
      <w:r>
        <w:rPr>
          <w:noProof/>
        </w:rPr>
        <w:drawing>
          <wp:inline distT="0" distB="0" distL="0" distR="0" wp14:anchorId="60E3ED58" wp14:editId="7104F39B">
            <wp:extent cx="5939155" cy="3590290"/>
            <wp:effectExtent l="0" t="0" r="4445" b="0"/>
            <wp:docPr id="3" name="Picture 3" descr="../../../../../../../Screen%20Shot%202017-07-22%20at%205.35.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22%20at%205.35.11%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155" cy="3590290"/>
                    </a:xfrm>
                    <a:prstGeom prst="rect">
                      <a:avLst/>
                    </a:prstGeom>
                    <a:noFill/>
                    <a:ln>
                      <a:noFill/>
                    </a:ln>
                  </pic:spPr>
                </pic:pic>
              </a:graphicData>
            </a:graphic>
          </wp:inline>
        </w:drawing>
      </w:r>
    </w:p>
    <w:p w14:paraId="24432E01" w14:textId="2A88A192" w:rsidR="009C194A" w:rsidRDefault="00281C47" w:rsidP="00281C47">
      <w:pPr>
        <w:pStyle w:val="ListParagraph"/>
        <w:numPr>
          <w:ilvl w:val="0"/>
          <w:numId w:val="2"/>
        </w:numPr>
      </w:pPr>
      <w:r>
        <w:t xml:space="preserve">Execute the Force Atlas 2 algorithm </w:t>
      </w:r>
      <w:r w:rsidR="00204166">
        <w:t xml:space="preserve">using a scaling size of 2.5 </w:t>
      </w:r>
      <w:r>
        <w:t xml:space="preserve">to </w:t>
      </w:r>
      <w:r w:rsidR="00B442F5">
        <w:t>maximize separate between clusters</w:t>
      </w:r>
    </w:p>
    <w:p w14:paraId="56AB1A5B" w14:textId="77777777" w:rsidR="00204166" w:rsidRDefault="00204166" w:rsidP="00204166"/>
    <w:p w14:paraId="2933E091" w14:textId="4DF2F893" w:rsidR="00204166" w:rsidRDefault="001C6987" w:rsidP="00204166">
      <w:r>
        <w:rPr>
          <w:noProof/>
        </w:rPr>
        <w:drawing>
          <wp:inline distT="0" distB="0" distL="0" distR="0" wp14:anchorId="5354FDEB" wp14:editId="658C2EF9">
            <wp:extent cx="5939155" cy="3514725"/>
            <wp:effectExtent l="0" t="0" r="4445" b="0"/>
            <wp:docPr id="4" name="Picture 4" descr="../../../../../../../Screen%20Shot%202017-07-22%20at%205.36.3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22%20at%205.36.30%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155" cy="3514725"/>
                    </a:xfrm>
                    <a:prstGeom prst="rect">
                      <a:avLst/>
                    </a:prstGeom>
                    <a:noFill/>
                    <a:ln>
                      <a:noFill/>
                    </a:ln>
                  </pic:spPr>
                </pic:pic>
              </a:graphicData>
            </a:graphic>
          </wp:inline>
        </w:drawing>
      </w:r>
    </w:p>
    <w:p w14:paraId="0812BD12" w14:textId="77777777" w:rsidR="00204166" w:rsidRDefault="00204166" w:rsidP="00204166"/>
    <w:p w14:paraId="338C5AEA" w14:textId="77777777" w:rsidR="00204166" w:rsidRDefault="00204166" w:rsidP="00204166"/>
    <w:p w14:paraId="0BA9713B" w14:textId="77777777" w:rsidR="00B442F5" w:rsidRDefault="00B442F5" w:rsidP="00B442F5"/>
    <w:p w14:paraId="51467F83" w14:textId="3EF0C91F" w:rsidR="00B442F5" w:rsidRDefault="001C6987" w:rsidP="001C6987">
      <w:pPr>
        <w:pStyle w:val="Heading2"/>
      </w:pPr>
      <w:bookmarkStart w:id="6" w:name="_Toc488526286"/>
      <w:r>
        <w:t>Insight</w:t>
      </w:r>
      <w:bookmarkEnd w:id="6"/>
    </w:p>
    <w:p w14:paraId="7D36EB60" w14:textId="77777777" w:rsidR="001C6987" w:rsidRDefault="001C6987" w:rsidP="001C6987"/>
    <w:p w14:paraId="7D234321" w14:textId="77777777" w:rsidR="001C6987" w:rsidRDefault="001C6987" w:rsidP="001C6987">
      <w:r>
        <w:t>This visualization reveals very interesting groupings between disorders and their related genetic mutations by identifying well defined clusters of logically related disorders, such as cancers, hearing disorders, neuro disorders and so on.</w:t>
      </w:r>
    </w:p>
    <w:p w14:paraId="523306CF" w14:textId="77777777" w:rsidR="00FD59CD" w:rsidRDefault="00FD59CD" w:rsidP="001C6987"/>
    <w:p w14:paraId="0A99229F" w14:textId="224D4C3D" w:rsidR="00FD59CD" w:rsidRDefault="00FD59CD" w:rsidP="00FD59CD">
      <w:pPr>
        <w:pStyle w:val="Heading3"/>
      </w:pPr>
      <w:bookmarkStart w:id="7" w:name="_Toc488526287"/>
      <w:r>
        <w:t>Cancer Group</w:t>
      </w:r>
      <w:bookmarkEnd w:id="7"/>
    </w:p>
    <w:p w14:paraId="2FD1E50F" w14:textId="77777777" w:rsidR="00FD59CD" w:rsidRDefault="00FD59CD" w:rsidP="001C6987"/>
    <w:p w14:paraId="5D6A140D" w14:textId="5679EF70" w:rsidR="001C6987" w:rsidRDefault="00FD59CD" w:rsidP="001C6987">
      <w:r>
        <w:rPr>
          <w:noProof/>
        </w:rPr>
        <w:drawing>
          <wp:inline distT="0" distB="0" distL="0" distR="0" wp14:anchorId="3FAE29E1" wp14:editId="106D91AA">
            <wp:extent cx="5939155" cy="4832350"/>
            <wp:effectExtent l="0" t="0" r="4445" b="0"/>
            <wp:docPr id="5" name="Picture 5" descr="../../../../../../../Screen%20Shot%202017-07-22%20at%205.40.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22%20at%205.40.02%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155" cy="4832350"/>
                    </a:xfrm>
                    <a:prstGeom prst="rect">
                      <a:avLst/>
                    </a:prstGeom>
                    <a:noFill/>
                    <a:ln>
                      <a:noFill/>
                    </a:ln>
                  </pic:spPr>
                </pic:pic>
              </a:graphicData>
            </a:graphic>
          </wp:inline>
        </w:drawing>
      </w:r>
    </w:p>
    <w:p w14:paraId="7FD431E9" w14:textId="4CD33376" w:rsidR="001C6987" w:rsidRPr="001C6987" w:rsidRDefault="001C6987" w:rsidP="001C6987">
      <w:r>
        <w:t xml:space="preserve"> </w:t>
      </w:r>
    </w:p>
    <w:p w14:paraId="404896E2" w14:textId="77777777" w:rsidR="009C194A" w:rsidRDefault="009C194A" w:rsidP="009C194A"/>
    <w:p w14:paraId="5CF0FDBD" w14:textId="11684E55" w:rsidR="009C194A" w:rsidRDefault="004B1111" w:rsidP="00FD59CD">
      <w:pPr>
        <w:pStyle w:val="Heading3"/>
      </w:pPr>
      <w:bookmarkStart w:id="8" w:name="_Toc488526288"/>
      <w:r>
        <w:t>Mental disorders group</w:t>
      </w:r>
      <w:bookmarkEnd w:id="8"/>
    </w:p>
    <w:p w14:paraId="5F992689" w14:textId="77777777" w:rsidR="004B1111" w:rsidRDefault="004B1111" w:rsidP="004B1111"/>
    <w:p w14:paraId="6991D051" w14:textId="6F482BAC" w:rsidR="004B1111" w:rsidRDefault="004B1111" w:rsidP="004B1111">
      <w:r>
        <w:t xml:space="preserve">For this group, we look at cluster of mental disorders. In order to get a better </w:t>
      </w:r>
      <w:proofErr w:type="gramStart"/>
      <w:r>
        <w:t>visualization</w:t>
      </w:r>
      <w:proofErr w:type="gramEnd"/>
      <w:r>
        <w:t xml:space="preserve"> we set a multi-level filter to filter based on (1) degrees and (2) disease type. </w:t>
      </w:r>
      <w:proofErr w:type="gramStart"/>
      <w:r>
        <w:t>This limits nodes</w:t>
      </w:r>
      <w:proofErr w:type="gramEnd"/>
      <w:r>
        <w:t xml:space="preserve"> connected with 3 or more edges and removes nodes that represents genes, showing only disorders</w:t>
      </w:r>
    </w:p>
    <w:p w14:paraId="30F62DCF" w14:textId="77777777" w:rsidR="004B1111" w:rsidRDefault="004B1111" w:rsidP="004B1111"/>
    <w:p w14:paraId="3EC05EA5" w14:textId="0554F986" w:rsidR="004B1111" w:rsidRPr="004B1111" w:rsidRDefault="004B1111" w:rsidP="004B1111">
      <w:r>
        <w:rPr>
          <w:noProof/>
        </w:rPr>
        <w:drawing>
          <wp:inline distT="0" distB="0" distL="0" distR="0" wp14:anchorId="766F5235" wp14:editId="449E3B47">
            <wp:extent cx="5939155" cy="3556635"/>
            <wp:effectExtent l="0" t="0" r="4445" b="0"/>
            <wp:docPr id="6" name="Picture 6" descr="../../../../../../../Screen%20Shot%202017-07-22%20at%205.44.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7-22%20at%205.44.07%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155" cy="3556635"/>
                    </a:xfrm>
                    <a:prstGeom prst="rect">
                      <a:avLst/>
                    </a:prstGeom>
                    <a:noFill/>
                    <a:ln>
                      <a:noFill/>
                    </a:ln>
                  </pic:spPr>
                </pic:pic>
              </a:graphicData>
            </a:graphic>
          </wp:inline>
        </w:drawing>
      </w:r>
    </w:p>
    <w:p w14:paraId="66B94421" w14:textId="77777777" w:rsidR="00FD59CD" w:rsidRDefault="00FD59CD" w:rsidP="00FD59CD"/>
    <w:p w14:paraId="6C77A451" w14:textId="6C48BB0F" w:rsidR="00FD59CD" w:rsidRDefault="00E46DCB" w:rsidP="002F46C6">
      <w:pPr>
        <w:pStyle w:val="Heading1"/>
      </w:pPr>
      <w:bookmarkStart w:id="9" w:name="_Toc488526289"/>
      <w:r>
        <w:t>Visualization of relationship based on different types of centrality</w:t>
      </w:r>
      <w:bookmarkEnd w:id="9"/>
    </w:p>
    <w:p w14:paraId="0CE4D8CC" w14:textId="77777777" w:rsidR="002F46C6" w:rsidRDefault="002F46C6" w:rsidP="002F46C6"/>
    <w:p w14:paraId="4775A444" w14:textId="44CC09AC" w:rsidR="00A63AF8" w:rsidRDefault="00E46DCB" w:rsidP="002F46C6">
      <w:r>
        <w:t>Here, we look at the relationship between disorders based on different types of centrality to see if there are any obvious differences based on centrality.</w:t>
      </w:r>
      <w:r w:rsidR="00386942">
        <w:t xml:space="preserve"> We focus on disorder named Colon Cancer for this experiment. We use Force Atlas with a repulsion strength of 5000 to visualize cluster separation. </w:t>
      </w:r>
    </w:p>
    <w:p w14:paraId="6CDAC984" w14:textId="77777777" w:rsidR="00E46DCB" w:rsidRDefault="00E46DCB" w:rsidP="002F46C6"/>
    <w:p w14:paraId="06287519" w14:textId="628DEB34" w:rsidR="00386942" w:rsidRPr="00386942" w:rsidRDefault="00E46DCB" w:rsidP="00386942">
      <w:pPr>
        <w:pStyle w:val="Heading2"/>
      </w:pPr>
      <w:bookmarkStart w:id="10" w:name="_Toc488526290"/>
      <w:r>
        <w:t>Degree based centrality</w:t>
      </w:r>
      <w:bookmarkEnd w:id="10"/>
      <w:r w:rsidR="00386942">
        <w:t xml:space="preserve"> </w:t>
      </w:r>
    </w:p>
    <w:p w14:paraId="4505475D" w14:textId="77777777" w:rsidR="00E46DCB" w:rsidRDefault="00E46DCB" w:rsidP="00E46DCB"/>
    <w:p w14:paraId="629BDC8E" w14:textId="1A6F7BC5" w:rsidR="00386942" w:rsidRDefault="00386942" w:rsidP="00E46DCB">
      <w:r>
        <w:rPr>
          <w:noProof/>
        </w:rPr>
        <w:drawing>
          <wp:inline distT="0" distB="0" distL="0" distR="0" wp14:anchorId="2E706401" wp14:editId="6BBBB083">
            <wp:extent cx="5930900" cy="2952750"/>
            <wp:effectExtent l="0" t="0" r="12700" b="0"/>
            <wp:docPr id="7" name="Picture 7" descr="../../../../../../../Screen%20Shot%202017-07-22%20at%206.33.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7-22%20at%206.33.16%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0900" cy="2952750"/>
                    </a:xfrm>
                    <a:prstGeom prst="rect">
                      <a:avLst/>
                    </a:prstGeom>
                    <a:noFill/>
                    <a:ln>
                      <a:noFill/>
                    </a:ln>
                  </pic:spPr>
                </pic:pic>
              </a:graphicData>
            </a:graphic>
          </wp:inline>
        </w:drawing>
      </w:r>
    </w:p>
    <w:p w14:paraId="00292062" w14:textId="77777777" w:rsidR="00386942" w:rsidRPr="00E46DCB" w:rsidRDefault="00386942" w:rsidP="00E46DCB"/>
    <w:p w14:paraId="2ABB2211" w14:textId="77777777" w:rsidR="00E46DCB" w:rsidRDefault="00E46DCB" w:rsidP="002F46C6"/>
    <w:p w14:paraId="48EB8C7E" w14:textId="77777777" w:rsidR="00E46DCB" w:rsidRDefault="00E46DCB" w:rsidP="002F46C6"/>
    <w:p w14:paraId="497F8164" w14:textId="6271C3EF" w:rsidR="00BB3E2B" w:rsidRDefault="005F17BF" w:rsidP="005F17BF">
      <w:pPr>
        <w:pStyle w:val="Heading2"/>
      </w:pPr>
      <w:bookmarkStart w:id="11" w:name="_Toc488526291"/>
      <w:proofErr w:type="spellStart"/>
      <w:r>
        <w:t>Betweenness</w:t>
      </w:r>
      <w:proofErr w:type="spellEnd"/>
      <w:r>
        <w:t xml:space="preserve"> Centrality</w:t>
      </w:r>
      <w:bookmarkEnd w:id="11"/>
    </w:p>
    <w:p w14:paraId="362271BA" w14:textId="77777777" w:rsidR="005F17BF" w:rsidRDefault="005F17BF" w:rsidP="002F46C6"/>
    <w:p w14:paraId="4176A016" w14:textId="49B61C42" w:rsidR="005F17BF" w:rsidRDefault="005F17BF" w:rsidP="002F46C6">
      <w:proofErr w:type="spellStart"/>
      <w:r>
        <w:t>Betweenness</w:t>
      </w:r>
      <w:proofErr w:type="spellEnd"/>
      <w:r>
        <w:t xml:space="preserve"> Centrality is centrality based on the number of times a particular node shows up in the shortest path between any two nodes.</w:t>
      </w:r>
    </w:p>
    <w:p w14:paraId="73922C30" w14:textId="703250AD" w:rsidR="005F17BF" w:rsidRDefault="005F17BF" w:rsidP="002F46C6">
      <w:r>
        <w:rPr>
          <w:noProof/>
        </w:rPr>
        <w:drawing>
          <wp:inline distT="0" distB="0" distL="0" distR="0" wp14:anchorId="59ADFAA7" wp14:editId="521AFB94">
            <wp:extent cx="5930900" cy="3020060"/>
            <wp:effectExtent l="0" t="0" r="12700" b="2540"/>
            <wp:docPr id="8" name="Picture 8" descr="../../../../../../../Screen%20Shot%202017-07-22%20at%206.41.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7-22%20at%206.41.07%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0900" cy="3020060"/>
                    </a:xfrm>
                    <a:prstGeom prst="rect">
                      <a:avLst/>
                    </a:prstGeom>
                    <a:noFill/>
                    <a:ln>
                      <a:noFill/>
                    </a:ln>
                  </pic:spPr>
                </pic:pic>
              </a:graphicData>
            </a:graphic>
          </wp:inline>
        </w:drawing>
      </w:r>
    </w:p>
    <w:p w14:paraId="6A66DC54" w14:textId="77777777" w:rsidR="005F17BF" w:rsidRDefault="005F17BF" w:rsidP="002F46C6"/>
    <w:p w14:paraId="2A3F41F6" w14:textId="14B63F70" w:rsidR="00BB3E2B" w:rsidRDefault="005F17BF" w:rsidP="002F46C6">
      <w:r>
        <w:t>Note that the type of centrality does not significantly impact the visualization of nodes on the graph.</w:t>
      </w:r>
      <w:r w:rsidR="00B11DB0">
        <w:t xml:space="preserve"> Other algorithms like Page Rank do not yield any significant difference.</w:t>
      </w:r>
    </w:p>
    <w:p w14:paraId="755CD86E" w14:textId="77777777" w:rsidR="005F17BF" w:rsidRDefault="005F17BF" w:rsidP="002F46C6"/>
    <w:p w14:paraId="6541DD7F" w14:textId="2EB6275F" w:rsidR="005F17BF" w:rsidRDefault="005F17BF" w:rsidP="005F17BF">
      <w:pPr>
        <w:pStyle w:val="Heading1"/>
      </w:pPr>
      <w:bookmarkStart w:id="12" w:name="_Toc488526292"/>
      <w:r>
        <w:t>Visualization 3 – Gene Network</w:t>
      </w:r>
      <w:bookmarkEnd w:id="12"/>
    </w:p>
    <w:p w14:paraId="1F417F1C" w14:textId="77777777" w:rsidR="005F17BF" w:rsidRDefault="005F17BF" w:rsidP="005F17BF"/>
    <w:p w14:paraId="4DED02BA" w14:textId="5CF8E40E" w:rsidR="00EE26AA" w:rsidRDefault="005F17BF" w:rsidP="00450971">
      <w:r>
        <w:t>In this last experiment, we show the relationship between genes based on disorders. For this, we create a new set of derived edges files that show the relationship between genes based on the number of shared disorders</w:t>
      </w:r>
      <w:r w:rsidR="00EE26AA">
        <w:t xml:space="preserve"> and disorders based on the number of shared genes</w:t>
      </w:r>
      <w:r>
        <w:t xml:space="preserve">. </w:t>
      </w:r>
      <w:r w:rsidR="00A03742">
        <w:t xml:space="preserve">Two new data files – nodes_disorders.csv and nodes_genes.csv were generated for this purpose. </w:t>
      </w:r>
      <w:r w:rsidR="00EE26AA">
        <w:t xml:space="preserve"> (See Python code in GitHub</w:t>
      </w:r>
      <w:r w:rsidR="00450971">
        <w:t xml:space="preserve"> here </w:t>
      </w:r>
      <w:r w:rsidR="00450971" w:rsidRPr="00450971">
        <w:t>https://github.com/dorairajsanjay/w209assignments/blob/master/assignment5/diseasome.ipynb</w:t>
      </w:r>
      <w:r w:rsidR="00450971">
        <w:t>)</w:t>
      </w:r>
    </w:p>
    <w:p w14:paraId="161ADF71" w14:textId="77777777" w:rsidR="00A03742" w:rsidRDefault="00A03742" w:rsidP="00A03742">
      <w:pPr>
        <w:jc w:val="both"/>
      </w:pPr>
    </w:p>
    <w:p w14:paraId="1FFAB770" w14:textId="144B0ABE" w:rsidR="00A03742" w:rsidRDefault="00A03742" w:rsidP="00A03742">
      <w:pPr>
        <w:pStyle w:val="Heading2"/>
      </w:pPr>
      <w:bookmarkStart w:id="13" w:name="_Toc488526293"/>
      <w:r>
        <w:t>Visualizing the Disorder Network</w:t>
      </w:r>
      <w:bookmarkEnd w:id="13"/>
    </w:p>
    <w:p w14:paraId="5561135A" w14:textId="77777777" w:rsidR="00EE26AA" w:rsidRPr="00EE26AA" w:rsidRDefault="00EE26AA" w:rsidP="00EE26AA"/>
    <w:p w14:paraId="6D4D4758" w14:textId="42CA9CD9" w:rsidR="00A03742" w:rsidRDefault="00EE26AA" w:rsidP="00A03742">
      <w:r>
        <w:rPr>
          <w:noProof/>
        </w:rPr>
        <w:drawing>
          <wp:inline distT="0" distB="0" distL="0" distR="0" wp14:anchorId="3E6A9A4B" wp14:editId="173E0ECD">
            <wp:extent cx="5930900" cy="3665855"/>
            <wp:effectExtent l="0" t="0" r="12700" b="0"/>
            <wp:docPr id="9" name="Picture 9" descr="../../../../../../../Screen%20Shot%202017-07-22%20at%2010.29.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7-22%20at%2010.29.14%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0900" cy="3665855"/>
                    </a:xfrm>
                    <a:prstGeom prst="rect">
                      <a:avLst/>
                    </a:prstGeom>
                    <a:noFill/>
                    <a:ln>
                      <a:noFill/>
                    </a:ln>
                  </pic:spPr>
                </pic:pic>
              </a:graphicData>
            </a:graphic>
          </wp:inline>
        </w:drawing>
      </w:r>
    </w:p>
    <w:p w14:paraId="48B6DB1A" w14:textId="77777777" w:rsidR="00A03742" w:rsidRPr="00A03742" w:rsidRDefault="00A03742" w:rsidP="00A03742"/>
    <w:p w14:paraId="705BFECE" w14:textId="77777777" w:rsidR="00A03742" w:rsidRDefault="00A03742" w:rsidP="00A03742"/>
    <w:p w14:paraId="1DE7CFB3" w14:textId="6A30CD9F" w:rsidR="00A03742" w:rsidRPr="00A03742" w:rsidRDefault="00A03742" w:rsidP="00A03742">
      <w:pPr>
        <w:pStyle w:val="Heading2"/>
      </w:pPr>
      <w:bookmarkStart w:id="14" w:name="_Toc488526294"/>
      <w:r>
        <w:t>Visualizing the Gene Network</w:t>
      </w:r>
      <w:bookmarkEnd w:id="14"/>
    </w:p>
    <w:p w14:paraId="3A978051" w14:textId="77777777" w:rsidR="005F17BF" w:rsidRDefault="005F17BF" w:rsidP="005F17BF"/>
    <w:p w14:paraId="71F00A85" w14:textId="56B20676" w:rsidR="00EE26AA" w:rsidRDefault="005E77D5" w:rsidP="005F17BF">
      <w:r>
        <w:t>This visualization shows several interesting clusters of genes based on the number of shared disorders.</w:t>
      </w:r>
    </w:p>
    <w:p w14:paraId="7C8D603D" w14:textId="77777777" w:rsidR="005E77D5" w:rsidRDefault="005E77D5" w:rsidP="005F17BF"/>
    <w:p w14:paraId="06AEB1EA" w14:textId="6091A4C8" w:rsidR="005E77D5" w:rsidRDefault="005E77D5" w:rsidP="005F17BF">
      <w:r>
        <w:rPr>
          <w:noProof/>
        </w:rPr>
        <w:drawing>
          <wp:inline distT="0" distB="0" distL="0" distR="0" wp14:anchorId="5A5628FC" wp14:editId="2D2E341A">
            <wp:extent cx="5930900" cy="3641090"/>
            <wp:effectExtent l="0" t="0" r="12700" b="0"/>
            <wp:docPr id="10" name="Picture 10" descr="../../../../../../../Screen%20Shot%202017-07-22%20at%2010.34.5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7-22%20at%2010.34.50%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0900" cy="3641090"/>
                    </a:xfrm>
                    <a:prstGeom prst="rect">
                      <a:avLst/>
                    </a:prstGeom>
                    <a:noFill/>
                    <a:ln>
                      <a:noFill/>
                    </a:ln>
                  </pic:spPr>
                </pic:pic>
              </a:graphicData>
            </a:graphic>
          </wp:inline>
        </w:drawing>
      </w:r>
    </w:p>
    <w:p w14:paraId="2EAC79D7" w14:textId="77777777" w:rsidR="00B11DB0" w:rsidRDefault="00B11DB0" w:rsidP="005F17BF"/>
    <w:p w14:paraId="0360290D" w14:textId="77777777" w:rsidR="005F17BF" w:rsidRPr="005F17BF" w:rsidRDefault="005F17BF" w:rsidP="005F17BF"/>
    <w:sectPr w:rsidR="005F17BF" w:rsidRPr="005F17BF" w:rsidSect="009A3E5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Latha">
    <w:panose1 w:val="020B0604020202020204"/>
    <w:charset w:val="00"/>
    <w:family w:val="auto"/>
    <w:pitch w:val="variable"/>
    <w:sig w:usb0="00100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BC6CFF"/>
    <w:multiLevelType w:val="hybridMultilevel"/>
    <w:tmpl w:val="00E0D3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BC123C4"/>
    <w:multiLevelType w:val="multilevel"/>
    <w:tmpl w:val="8ECA6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6E8711E5"/>
    <w:multiLevelType w:val="hybridMultilevel"/>
    <w:tmpl w:val="B18CC3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2"/>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7493"/>
    <w:rsid w:val="00187DFE"/>
    <w:rsid w:val="001C6987"/>
    <w:rsid w:val="001E44F1"/>
    <w:rsid w:val="00204166"/>
    <w:rsid w:val="00281C47"/>
    <w:rsid w:val="002F46C6"/>
    <w:rsid w:val="00383D1C"/>
    <w:rsid w:val="00386942"/>
    <w:rsid w:val="003A7F33"/>
    <w:rsid w:val="00450971"/>
    <w:rsid w:val="004B1111"/>
    <w:rsid w:val="00557493"/>
    <w:rsid w:val="005E77D5"/>
    <w:rsid w:val="005F17BF"/>
    <w:rsid w:val="00811F29"/>
    <w:rsid w:val="009A3E56"/>
    <w:rsid w:val="009C194A"/>
    <w:rsid w:val="00A03742"/>
    <w:rsid w:val="00A63AF8"/>
    <w:rsid w:val="00B11DB0"/>
    <w:rsid w:val="00B442F5"/>
    <w:rsid w:val="00BB3E2B"/>
    <w:rsid w:val="00E15B00"/>
    <w:rsid w:val="00E232C7"/>
    <w:rsid w:val="00E46DCB"/>
    <w:rsid w:val="00EB0DFE"/>
    <w:rsid w:val="00EC0F06"/>
    <w:rsid w:val="00EE26AA"/>
    <w:rsid w:val="00FD59CD"/>
  </w:rsids>
  <m:mathPr>
    <m:mathFont m:val="Cambria Math"/>
    <m:brkBin m:val="before"/>
    <m:brkBinSub m:val="--"/>
    <m:smallFrac m:val="0"/>
    <m:dispDef/>
    <m:lMargin m:val="0"/>
    <m:rMargin m:val="0"/>
    <m:defJc m:val="centerGroup"/>
    <m:wrapIndent m:val="1440"/>
    <m:intLim m:val="subSup"/>
    <m:naryLim m:val="undOvr"/>
  </m:mathPr>
  <w:themeFontLang w:val="en-US" w:eastAsia="x-none"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2D330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ta-IN"/>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32C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194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D59C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11F2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11F29"/>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E232C7"/>
    <w:pPr>
      <w:spacing w:before="100" w:beforeAutospacing="1" w:after="100" w:afterAutospacing="1"/>
    </w:pPr>
    <w:rPr>
      <w:rFonts w:ascii="Times New Roman" w:hAnsi="Times New Roman" w:cs="Times New Roman"/>
    </w:rPr>
  </w:style>
  <w:style w:type="character" w:styleId="Hyperlink">
    <w:name w:val="Hyperlink"/>
    <w:basedOn w:val="DefaultParagraphFont"/>
    <w:uiPriority w:val="99"/>
    <w:unhideWhenUsed/>
    <w:rsid w:val="00E232C7"/>
    <w:rPr>
      <w:color w:val="0000FF"/>
      <w:u w:val="single"/>
    </w:rPr>
  </w:style>
  <w:style w:type="character" w:customStyle="1" w:styleId="Heading1Char">
    <w:name w:val="Heading 1 Char"/>
    <w:basedOn w:val="DefaultParagraphFont"/>
    <w:link w:val="Heading1"/>
    <w:uiPriority w:val="9"/>
    <w:rsid w:val="00E232C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C194A"/>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C194A"/>
    <w:pPr>
      <w:ind w:left="720"/>
      <w:contextualSpacing/>
    </w:pPr>
  </w:style>
  <w:style w:type="character" w:customStyle="1" w:styleId="Heading3Char">
    <w:name w:val="Heading 3 Char"/>
    <w:basedOn w:val="DefaultParagraphFont"/>
    <w:link w:val="Heading3"/>
    <w:uiPriority w:val="9"/>
    <w:rsid w:val="00FD59CD"/>
    <w:rPr>
      <w:rFonts w:asciiTheme="majorHAnsi" w:eastAsiaTheme="majorEastAsia" w:hAnsiTheme="majorHAnsi" w:cstheme="majorBidi"/>
      <w:color w:val="1F3763" w:themeColor="accent1" w:themeShade="7F"/>
    </w:rPr>
  </w:style>
  <w:style w:type="paragraph" w:styleId="Index1">
    <w:name w:val="index 1"/>
    <w:basedOn w:val="Normal"/>
    <w:next w:val="Normal"/>
    <w:autoRedefine/>
    <w:uiPriority w:val="99"/>
    <w:unhideWhenUsed/>
    <w:rsid w:val="004B1111"/>
    <w:pPr>
      <w:ind w:left="240" w:hanging="240"/>
    </w:pPr>
    <w:rPr>
      <w:sz w:val="20"/>
      <w:szCs w:val="20"/>
    </w:rPr>
  </w:style>
  <w:style w:type="paragraph" w:styleId="Index2">
    <w:name w:val="index 2"/>
    <w:basedOn w:val="Normal"/>
    <w:next w:val="Normal"/>
    <w:autoRedefine/>
    <w:uiPriority w:val="99"/>
    <w:unhideWhenUsed/>
    <w:rsid w:val="004B1111"/>
    <w:pPr>
      <w:ind w:left="480" w:hanging="240"/>
    </w:pPr>
    <w:rPr>
      <w:sz w:val="20"/>
      <w:szCs w:val="20"/>
    </w:rPr>
  </w:style>
  <w:style w:type="paragraph" w:styleId="Index3">
    <w:name w:val="index 3"/>
    <w:basedOn w:val="Normal"/>
    <w:next w:val="Normal"/>
    <w:autoRedefine/>
    <w:uiPriority w:val="99"/>
    <w:unhideWhenUsed/>
    <w:rsid w:val="004B1111"/>
    <w:pPr>
      <w:ind w:left="720" w:hanging="240"/>
    </w:pPr>
    <w:rPr>
      <w:sz w:val="20"/>
      <w:szCs w:val="20"/>
    </w:rPr>
  </w:style>
  <w:style w:type="paragraph" w:styleId="Index4">
    <w:name w:val="index 4"/>
    <w:basedOn w:val="Normal"/>
    <w:next w:val="Normal"/>
    <w:autoRedefine/>
    <w:uiPriority w:val="99"/>
    <w:unhideWhenUsed/>
    <w:rsid w:val="004B1111"/>
    <w:pPr>
      <w:ind w:left="960" w:hanging="240"/>
    </w:pPr>
    <w:rPr>
      <w:sz w:val="20"/>
      <w:szCs w:val="20"/>
    </w:rPr>
  </w:style>
  <w:style w:type="paragraph" w:styleId="Index5">
    <w:name w:val="index 5"/>
    <w:basedOn w:val="Normal"/>
    <w:next w:val="Normal"/>
    <w:autoRedefine/>
    <w:uiPriority w:val="99"/>
    <w:unhideWhenUsed/>
    <w:rsid w:val="004B1111"/>
    <w:pPr>
      <w:ind w:left="1200" w:hanging="240"/>
    </w:pPr>
    <w:rPr>
      <w:sz w:val="20"/>
      <w:szCs w:val="20"/>
    </w:rPr>
  </w:style>
  <w:style w:type="paragraph" w:styleId="Index6">
    <w:name w:val="index 6"/>
    <w:basedOn w:val="Normal"/>
    <w:next w:val="Normal"/>
    <w:autoRedefine/>
    <w:uiPriority w:val="99"/>
    <w:unhideWhenUsed/>
    <w:rsid w:val="004B1111"/>
    <w:pPr>
      <w:ind w:left="1440" w:hanging="240"/>
    </w:pPr>
    <w:rPr>
      <w:sz w:val="20"/>
      <w:szCs w:val="20"/>
    </w:rPr>
  </w:style>
  <w:style w:type="paragraph" w:styleId="Index7">
    <w:name w:val="index 7"/>
    <w:basedOn w:val="Normal"/>
    <w:next w:val="Normal"/>
    <w:autoRedefine/>
    <w:uiPriority w:val="99"/>
    <w:unhideWhenUsed/>
    <w:rsid w:val="004B1111"/>
    <w:pPr>
      <w:ind w:left="1680" w:hanging="240"/>
    </w:pPr>
    <w:rPr>
      <w:sz w:val="20"/>
      <w:szCs w:val="20"/>
    </w:rPr>
  </w:style>
  <w:style w:type="paragraph" w:styleId="Index8">
    <w:name w:val="index 8"/>
    <w:basedOn w:val="Normal"/>
    <w:next w:val="Normal"/>
    <w:autoRedefine/>
    <w:uiPriority w:val="99"/>
    <w:unhideWhenUsed/>
    <w:rsid w:val="004B1111"/>
    <w:pPr>
      <w:ind w:left="1920" w:hanging="240"/>
    </w:pPr>
    <w:rPr>
      <w:sz w:val="20"/>
      <w:szCs w:val="20"/>
    </w:rPr>
  </w:style>
  <w:style w:type="paragraph" w:styleId="Index9">
    <w:name w:val="index 9"/>
    <w:basedOn w:val="Normal"/>
    <w:next w:val="Normal"/>
    <w:autoRedefine/>
    <w:uiPriority w:val="99"/>
    <w:unhideWhenUsed/>
    <w:rsid w:val="004B1111"/>
    <w:pPr>
      <w:ind w:left="2160" w:hanging="240"/>
    </w:pPr>
    <w:rPr>
      <w:sz w:val="20"/>
      <w:szCs w:val="20"/>
    </w:rPr>
  </w:style>
  <w:style w:type="paragraph" w:styleId="IndexHeading">
    <w:name w:val="index heading"/>
    <w:basedOn w:val="Normal"/>
    <w:next w:val="Index1"/>
    <w:uiPriority w:val="99"/>
    <w:unhideWhenUsed/>
    <w:rsid w:val="004B1111"/>
    <w:pPr>
      <w:spacing w:before="120" w:after="120"/>
    </w:pPr>
    <w:rPr>
      <w:i/>
      <w:iCs/>
      <w:sz w:val="20"/>
      <w:szCs w:val="20"/>
    </w:rPr>
  </w:style>
  <w:style w:type="paragraph" w:styleId="TOC1">
    <w:name w:val="toc 1"/>
    <w:basedOn w:val="Normal"/>
    <w:next w:val="Normal"/>
    <w:autoRedefine/>
    <w:uiPriority w:val="39"/>
    <w:unhideWhenUsed/>
    <w:rsid w:val="004B1111"/>
  </w:style>
  <w:style w:type="paragraph" w:styleId="TOC2">
    <w:name w:val="toc 2"/>
    <w:basedOn w:val="Normal"/>
    <w:next w:val="Normal"/>
    <w:autoRedefine/>
    <w:uiPriority w:val="39"/>
    <w:unhideWhenUsed/>
    <w:rsid w:val="004B1111"/>
    <w:pPr>
      <w:ind w:left="240"/>
    </w:pPr>
  </w:style>
  <w:style w:type="paragraph" w:styleId="TOC3">
    <w:name w:val="toc 3"/>
    <w:basedOn w:val="Normal"/>
    <w:next w:val="Normal"/>
    <w:autoRedefine/>
    <w:uiPriority w:val="39"/>
    <w:unhideWhenUsed/>
    <w:rsid w:val="004B1111"/>
    <w:pPr>
      <w:ind w:left="480"/>
    </w:pPr>
  </w:style>
  <w:style w:type="paragraph" w:styleId="TOC4">
    <w:name w:val="toc 4"/>
    <w:basedOn w:val="Normal"/>
    <w:next w:val="Normal"/>
    <w:autoRedefine/>
    <w:uiPriority w:val="39"/>
    <w:unhideWhenUsed/>
    <w:rsid w:val="004B1111"/>
    <w:pPr>
      <w:ind w:left="720"/>
    </w:pPr>
  </w:style>
  <w:style w:type="paragraph" w:styleId="TOC5">
    <w:name w:val="toc 5"/>
    <w:basedOn w:val="Normal"/>
    <w:next w:val="Normal"/>
    <w:autoRedefine/>
    <w:uiPriority w:val="39"/>
    <w:unhideWhenUsed/>
    <w:rsid w:val="004B1111"/>
    <w:pPr>
      <w:ind w:left="960"/>
    </w:pPr>
  </w:style>
  <w:style w:type="paragraph" w:styleId="TOC6">
    <w:name w:val="toc 6"/>
    <w:basedOn w:val="Normal"/>
    <w:next w:val="Normal"/>
    <w:autoRedefine/>
    <w:uiPriority w:val="39"/>
    <w:unhideWhenUsed/>
    <w:rsid w:val="004B1111"/>
    <w:pPr>
      <w:ind w:left="1200"/>
    </w:pPr>
  </w:style>
  <w:style w:type="paragraph" w:styleId="TOC7">
    <w:name w:val="toc 7"/>
    <w:basedOn w:val="Normal"/>
    <w:next w:val="Normal"/>
    <w:autoRedefine/>
    <w:uiPriority w:val="39"/>
    <w:unhideWhenUsed/>
    <w:rsid w:val="004B1111"/>
    <w:pPr>
      <w:ind w:left="1440"/>
    </w:pPr>
  </w:style>
  <w:style w:type="paragraph" w:styleId="TOC8">
    <w:name w:val="toc 8"/>
    <w:basedOn w:val="Normal"/>
    <w:next w:val="Normal"/>
    <w:autoRedefine/>
    <w:uiPriority w:val="39"/>
    <w:unhideWhenUsed/>
    <w:rsid w:val="004B1111"/>
    <w:pPr>
      <w:ind w:left="1680"/>
    </w:pPr>
  </w:style>
  <w:style w:type="paragraph" w:styleId="TOC9">
    <w:name w:val="toc 9"/>
    <w:basedOn w:val="Normal"/>
    <w:next w:val="Normal"/>
    <w:autoRedefine/>
    <w:uiPriority w:val="39"/>
    <w:unhideWhenUsed/>
    <w:rsid w:val="004B1111"/>
    <w:pPr>
      <w:ind w:left="19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129669">
      <w:bodyDiv w:val="1"/>
      <w:marLeft w:val="0"/>
      <w:marRight w:val="0"/>
      <w:marTop w:val="0"/>
      <w:marBottom w:val="0"/>
      <w:divBdr>
        <w:top w:val="none" w:sz="0" w:space="0" w:color="auto"/>
        <w:left w:val="none" w:sz="0" w:space="0" w:color="auto"/>
        <w:bottom w:val="none" w:sz="0" w:space="0" w:color="auto"/>
        <w:right w:val="none" w:sz="0" w:space="0" w:color="auto"/>
      </w:divBdr>
    </w:div>
    <w:div w:id="502664533">
      <w:bodyDiv w:val="1"/>
      <w:marLeft w:val="0"/>
      <w:marRight w:val="0"/>
      <w:marTop w:val="0"/>
      <w:marBottom w:val="0"/>
      <w:divBdr>
        <w:top w:val="none" w:sz="0" w:space="0" w:color="auto"/>
        <w:left w:val="none" w:sz="0" w:space="0" w:color="auto"/>
        <w:bottom w:val="none" w:sz="0" w:space="0" w:color="auto"/>
        <w:right w:val="none" w:sz="0" w:space="0" w:color="auto"/>
      </w:divBdr>
    </w:div>
    <w:div w:id="856190938">
      <w:bodyDiv w:val="1"/>
      <w:marLeft w:val="0"/>
      <w:marRight w:val="0"/>
      <w:marTop w:val="0"/>
      <w:marBottom w:val="0"/>
      <w:divBdr>
        <w:top w:val="none" w:sz="0" w:space="0" w:color="auto"/>
        <w:left w:val="none" w:sz="0" w:space="0" w:color="auto"/>
        <w:bottom w:val="none" w:sz="0" w:space="0" w:color="auto"/>
        <w:right w:val="none" w:sz="0" w:space="0" w:color="auto"/>
      </w:divBdr>
    </w:div>
    <w:div w:id="129336145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github.com/gephi/gephi/wiki/Datasets" TargetMode="External"/><Relationship Id="rId6" Type="http://schemas.openxmlformats.org/officeDocument/2006/relationships/hyperlink" Target="http://gephi.org/datasets/diseasome.gexf.zip" TargetMode="Externa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TotalTime>
  <Pages>9</Pages>
  <Words>878</Words>
  <Characters>5011</Characters>
  <Application>Microsoft Macintosh Word</Application>
  <DocSecurity>0</DocSecurity>
  <Lines>41</Lines>
  <Paragraphs>11</Paragraphs>
  <ScaleCrop>false</ScaleCrop>
  <HeadingPairs>
    <vt:vector size="4" baseType="variant">
      <vt:variant>
        <vt:lpstr>Title</vt:lpstr>
      </vt:variant>
      <vt:variant>
        <vt:i4>1</vt:i4>
      </vt:variant>
      <vt:variant>
        <vt:lpstr>Headings</vt:lpstr>
      </vt:variant>
      <vt:variant>
        <vt:i4>14</vt:i4>
      </vt:variant>
    </vt:vector>
  </HeadingPairs>
  <TitlesOfParts>
    <vt:vector size="15" baseType="lpstr">
      <vt:lpstr/>
      <vt:lpstr>Overview</vt:lpstr>
      <vt:lpstr>    Gephi Pre-requisites</vt:lpstr>
      <vt:lpstr>    Data Sources</vt:lpstr>
      <vt:lpstr>Visualization clusters of related diseases and genes with focus on visualization</vt:lpstr>
      <vt:lpstr>    Steps</vt:lpstr>
      <vt:lpstr>    Insight</vt:lpstr>
      <vt:lpstr>        Cancer Group</vt:lpstr>
      <vt:lpstr>        Mental disorders group</vt:lpstr>
      <vt:lpstr>Visualization of relationship based on different types of centrality</vt:lpstr>
      <vt:lpstr>    Degree based centrality </vt:lpstr>
      <vt:lpstr>    Betweenness Centrality</vt:lpstr>
      <vt:lpstr>Visualization 3 – Gene Network</vt:lpstr>
      <vt:lpstr>    Visualizing the Disorder Network</vt:lpstr>
      <vt:lpstr>    Visualizing the Gene Network</vt:lpstr>
    </vt:vector>
  </TitlesOfParts>
  <LinksUpToDate>false</LinksUpToDate>
  <CharactersWithSpaces>5878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2017-07-23T00:05:00Z</dcterms:created>
  <dcterms:modified xsi:type="dcterms:W3CDTF">2017-07-23T05:40:00Z</dcterms:modified>
</cp:coreProperties>
</file>